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03" w:rsidRDefault="00777403" w:rsidP="00777403">
      <w:pPr>
        <w:jc w:val="both"/>
        <w:rPr>
          <w:lang w:val="sq-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85800" cy="731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403" w:rsidRDefault="00777403" w:rsidP="00777403">
      <w:pPr>
        <w:jc w:val="center"/>
        <w:rPr>
          <w:b/>
          <w:bCs/>
        </w:rPr>
      </w:pPr>
    </w:p>
    <w:p w:rsidR="00777403" w:rsidRDefault="00777403" w:rsidP="00777403">
      <w:pPr>
        <w:rPr>
          <w:b/>
          <w:bCs/>
        </w:rPr>
      </w:pPr>
    </w:p>
    <w:p w:rsidR="00777403" w:rsidRDefault="00777403" w:rsidP="00777403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>
        <w:rPr>
          <w:rFonts w:ascii="Book Antiqua" w:hAnsi="Book Antiqua" w:cs="Book Antiqua"/>
          <w:b/>
          <w:bCs/>
          <w:sz w:val="32"/>
          <w:szCs w:val="32"/>
          <w:lang w:val="de-DE"/>
        </w:rPr>
        <w:t>Republika e Kosovës</w:t>
      </w:r>
    </w:p>
    <w:p w:rsidR="00777403" w:rsidRDefault="00777403" w:rsidP="00777403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>
        <w:rPr>
          <w:rFonts w:eastAsia="Batang"/>
          <w:b/>
          <w:bCs/>
          <w:sz w:val="26"/>
          <w:szCs w:val="26"/>
          <w:lang w:val="sv-SE"/>
        </w:rPr>
        <w:t>Republika Kosova</w:t>
      </w:r>
      <w:r w:rsidR="00AF7D29">
        <w:rPr>
          <w:rFonts w:eastAsia="Batang"/>
          <w:b/>
          <w:bCs/>
          <w:sz w:val="26"/>
          <w:szCs w:val="26"/>
          <w:lang w:val="sv-SE"/>
        </w:rPr>
        <w:t xml:space="preserve"> – </w:t>
      </w:r>
      <w:r>
        <w:rPr>
          <w:b/>
          <w:bCs/>
          <w:sz w:val="26"/>
          <w:szCs w:val="26"/>
          <w:lang w:val="sv-SE"/>
        </w:rPr>
        <w:t xml:space="preserve">Republic of </w:t>
      </w:r>
      <w:r>
        <w:rPr>
          <w:b/>
          <w:bCs/>
          <w:sz w:val="26"/>
          <w:szCs w:val="26"/>
          <w:lang w:val="de-DE"/>
        </w:rPr>
        <w:t>Kosovo</w:t>
      </w:r>
    </w:p>
    <w:p w:rsidR="00777403" w:rsidRDefault="00777403" w:rsidP="00777403">
      <w:pPr>
        <w:pStyle w:val="Title"/>
        <w:rPr>
          <w:rFonts w:ascii="Book Antiqua" w:hAnsi="Book Antiqua" w:cs="Book Antiqua"/>
          <w:i/>
          <w:iCs/>
        </w:rPr>
      </w:pPr>
      <w:proofErr w:type="spellStart"/>
      <w:r>
        <w:rPr>
          <w:rFonts w:ascii="Book Antiqua" w:hAnsi="Book Antiqua" w:cs="Book Antiqua"/>
          <w:i/>
          <w:iCs/>
        </w:rPr>
        <w:t>Qeveria</w:t>
      </w:r>
      <w:proofErr w:type="spellEnd"/>
      <w:r>
        <w:rPr>
          <w:rFonts w:ascii="Book Antiqua" w:hAnsi="Book Antiqua" w:cs="Book Antiqua"/>
          <w:i/>
          <w:iCs/>
        </w:rPr>
        <w:t xml:space="preserve"> - </w:t>
      </w:r>
      <w:proofErr w:type="spellStart"/>
      <w:r>
        <w:rPr>
          <w:rFonts w:ascii="Book Antiqua" w:hAnsi="Book Antiqua" w:cs="Book Antiqua"/>
          <w:i/>
          <w:iCs/>
        </w:rPr>
        <w:t>Vlada</w:t>
      </w:r>
      <w:proofErr w:type="spellEnd"/>
      <w:r>
        <w:rPr>
          <w:rFonts w:ascii="Book Antiqua" w:hAnsi="Book Antiqua" w:cs="Book Antiqua"/>
          <w:i/>
          <w:iCs/>
        </w:rPr>
        <w:t xml:space="preserve"> - Government </w:t>
      </w:r>
    </w:p>
    <w:p w:rsidR="00777403" w:rsidRDefault="00777403" w:rsidP="00777403">
      <w:pPr>
        <w:pStyle w:val="Title"/>
        <w:rPr>
          <w:b w:val="0"/>
          <w:sz w:val="18"/>
          <w:szCs w:val="18"/>
        </w:rPr>
      </w:pPr>
    </w:p>
    <w:p w:rsidR="00777403" w:rsidRDefault="00777403" w:rsidP="00777403">
      <w:pPr>
        <w:pStyle w:val="Heading2"/>
        <w:rPr>
          <w:rFonts w:ascii="Book Antiqua" w:hAnsi="Book Antiqua" w:cs="Book Antiqua"/>
          <w:i/>
          <w:iCs/>
          <w:sz w:val="24"/>
          <w:u w:val="single"/>
          <w:lang w:val="it-IT"/>
        </w:rPr>
      </w:pPr>
      <w:r>
        <w:rPr>
          <w:rFonts w:ascii="Book Antiqua" w:hAnsi="Book Antiqua" w:cs="Book Antiqua"/>
          <w:i/>
          <w:iCs/>
          <w:sz w:val="24"/>
          <w:lang w:val="it-IT"/>
        </w:rPr>
        <w:t>Ministria e Kulturës,</w:t>
      </w:r>
      <w:r w:rsidR="00AF7D29">
        <w:rPr>
          <w:rFonts w:ascii="Book Antiqua" w:hAnsi="Book Antiqua" w:cs="Book Antiqua"/>
          <w:i/>
          <w:iCs/>
          <w:sz w:val="24"/>
          <w:lang w:val="it-IT"/>
        </w:rPr>
        <w:t xml:space="preserve"> </w:t>
      </w:r>
      <w:r>
        <w:rPr>
          <w:rFonts w:ascii="Book Antiqua" w:hAnsi="Book Antiqua" w:cs="Book Antiqua"/>
          <w:i/>
          <w:iCs/>
          <w:sz w:val="24"/>
          <w:lang w:val="it-IT"/>
        </w:rPr>
        <w:t>Rinisë dhe Sportit</w:t>
      </w:r>
    </w:p>
    <w:p w:rsidR="00777403" w:rsidRDefault="00777403" w:rsidP="00777403">
      <w:pPr>
        <w:pStyle w:val="Heading2"/>
        <w:rPr>
          <w:rFonts w:ascii="Book Antiqua" w:hAnsi="Book Antiqua" w:cs="Book Antiqua"/>
          <w:b w:val="0"/>
          <w:i/>
          <w:iCs/>
          <w:sz w:val="24"/>
          <w:lang w:val="sr-Latn-CS"/>
        </w:rPr>
      </w:pPr>
      <w:r>
        <w:rPr>
          <w:rFonts w:ascii="Book Antiqua" w:hAnsi="Book Antiqua" w:cs="Book Antiqua"/>
          <w:b w:val="0"/>
          <w:i/>
          <w:iCs/>
          <w:sz w:val="24"/>
          <w:lang w:val="sr-Latn-CS"/>
        </w:rPr>
        <w:t>Ministarstvo Kulturu,Omladine i Sport</w:t>
      </w:r>
      <w:r w:rsidR="0052412E">
        <w:rPr>
          <w:rFonts w:ascii="Book Antiqua" w:hAnsi="Book Antiqua" w:cs="Book Antiqua"/>
          <w:b w:val="0"/>
          <w:i/>
          <w:iCs/>
          <w:sz w:val="24"/>
          <w:lang w:val="sr-Latn-CS"/>
        </w:rPr>
        <w:t xml:space="preserve"> –</w:t>
      </w:r>
      <w:r w:rsidR="00330390">
        <w:rPr>
          <w:rFonts w:ascii="Book Antiqua" w:hAnsi="Book Antiqua" w:cs="Book Antiqua"/>
          <w:b w:val="0"/>
          <w:i/>
          <w:iCs/>
          <w:sz w:val="24"/>
          <w:lang w:val="sr-Latn-CS"/>
        </w:rPr>
        <w:t xml:space="preserve"> </w:t>
      </w:r>
      <w:r>
        <w:rPr>
          <w:rFonts w:ascii="Book Antiqua" w:hAnsi="Book Antiqua" w:cs="Book Antiqua"/>
          <w:b w:val="0"/>
          <w:i/>
          <w:iCs/>
          <w:sz w:val="24"/>
        </w:rPr>
        <w:t>M</w:t>
      </w:r>
      <w:r w:rsidR="00330390">
        <w:rPr>
          <w:rFonts w:ascii="Book Antiqua" w:hAnsi="Book Antiqua" w:cs="Book Antiqua"/>
          <w:b w:val="0"/>
          <w:i/>
          <w:iCs/>
          <w:sz w:val="24"/>
        </w:rPr>
        <w:t>inistry of Culture</w:t>
      </w:r>
      <w:r>
        <w:rPr>
          <w:rFonts w:ascii="Book Antiqua" w:hAnsi="Book Antiqua" w:cs="Book Antiqua"/>
          <w:b w:val="0"/>
          <w:i/>
          <w:iCs/>
          <w:sz w:val="24"/>
        </w:rPr>
        <w:t>,</w:t>
      </w:r>
      <w:r w:rsidR="00330390">
        <w:rPr>
          <w:rFonts w:ascii="Book Antiqua" w:hAnsi="Book Antiqua" w:cs="Book Antiqua"/>
          <w:b w:val="0"/>
          <w:i/>
          <w:iCs/>
          <w:sz w:val="24"/>
        </w:rPr>
        <w:t xml:space="preserve"> </w:t>
      </w:r>
      <w:r>
        <w:rPr>
          <w:rFonts w:ascii="Book Antiqua" w:hAnsi="Book Antiqua" w:cs="Book Antiqua"/>
          <w:b w:val="0"/>
          <w:i/>
          <w:iCs/>
          <w:sz w:val="24"/>
        </w:rPr>
        <w:t>Youth and Sports</w:t>
      </w:r>
    </w:p>
    <w:p w:rsidR="002778EA" w:rsidRDefault="002778EA" w:rsidP="00BE7B87">
      <w:pPr>
        <w:jc w:val="both"/>
        <w:rPr>
          <w:rFonts w:eastAsia="MS Mincho"/>
          <w:lang w:val="sq-AL"/>
        </w:rPr>
      </w:pPr>
    </w:p>
    <w:p w:rsidR="00785717" w:rsidRDefault="00785717" w:rsidP="00BE7B87">
      <w:pPr>
        <w:jc w:val="both"/>
        <w:rPr>
          <w:rFonts w:eastAsia="MS Mincho"/>
          <w:lang w:val="sq-AL"/>
        </w:rPr>
      </w:pPr>
    </w:p>
    <w:p w:rsidR="00785717" w:rsidRDefault="00785717" w:rsidP="00BE7B87">
      <w:pPr>
        <w:jc w:val="both"/>
        <w:rPr>
          <w:rFonts w:eastAsia="MS Mincho"/>
          <w:lang w:val="sq-AL"/>
        </w:rPr>
      </w:pPr>
    </w:p>
    <w:p w:rsidR="00785717" w:rsidRPr="00CF24AA" w:rsidRDefault="00785717" w:rsidP="00785717">
      <w:pPr>
        <w:jc w:val="center"/>
        <w:rPr>
          <w:rFonts w:eastAsia="MS Mincho"/>
          <w:lang w:val="sq-AL"/>
        </w:rPr>
      </w:pPr>
      <w:r w:rsidRPr="00CF24AA">
        <w:rPr>
          <w:rFonts w:eastAsia="MS Mincho"/>
          <w:lang w:val="sq-AL"/>
        </w:rPr>
        <w:t>NJOFTIM</w:t>
      </w:r>
    </w:p>
    <w:p w:rsidR="00785717" w:rsidRPr="00CF24AA" w:rsidRDefault="00785717" w:rsidP="00785717">
      <w:pPr>
        <w:jc w:val="both"/>
        <w:rPr>
          <w:rFonts w:eastAsia="MS Mincho"/>
          <w:lang w:val="sq-AL"/>
        </w:rPr>
      </w:pPr>
    </w:p>
    <w:p w:rsidR="00785717" w:rsidRPr="00CF24AA" w:rsidRDefault="00CF24AA" w:rsidP="00785717">
      <w:pPr>
        <w:jc w:val="both"/>
        <w:rPr>
          <w:rFonts w:eastAsia="MS Mincho"/>
          <w:lang w:val="sq-AL"/>
        </w:rPr>
      </w:pPr>
      <w:r>
        <w:rPr>
          <w:rFonts w:eastAsia="MS Mincho"/>
          <w:lang w:val="sq-AL"/>
        </w:rPr>
        <w:t>Bazuar në vendimin me Nr. 311</w:t>
      </w:r>
      <w:r w:rsidRPr="00CF24AA">
        <w:rPr>
          <w:rFonts w:eastAsia="MS Mincho"/>
          <w:lang w:val="sq-AL"/>
        </w:rPr>
        <w:t>/2021 të datës 12.04.2021 me numër të protokollit</w:t>
      </w:r>
      <w:r>
        <w:rPr>
          <w:rFonts w:eastAsia="MS Mincho"/>
          <w:lang w:val="sq-AL"/>
        </w:rPr>
        <w:t xml:space="preserve"> 1100/2021</w:t>
      </w:r>
      <w:bookmarkStart w:id="0" w:name="_GoBack"/>
      <w:bookmarkEnd w:id="0"/>
      <w:r w:rsidRPr="00CF24AA">
        <w:rPr>
          <w:rFonts w:eastAsia="MS Mincho"/>
          <w:lang w:val="sq-AL"/>
        </w:rPr>
        <w:t xml:space="preserve"> , A</w:t>
      </w:r>
      <w:r w:rsidR="00785717" w:rsidRPr="00CF24AA">
        <w:rPr>
          <w:rFonts w:eastAsia="MS Mincho"/>
          <w:lang w:val="sq-AL"/>
        </w:rPr>
        <w:t>nuloh</w:t>
      </w:r>
      <w:r w:rsidR="000F1003" w:rsidRPr="00CF24AA">
        <w:rPr>
          <w:rFonts w:eastAsia="MS Mincho"/>
          <w:lang w:val="sq-AL"/>
        </w:rPr>
        <w:t>en thirrjet</w:t>
      </w:r>
      <w:r w:rsidR="00785717" w:rsidRPr="00CF24AA">
        <w:rPr>
          <w:rFonts w:eastAsia="MS Mincho"/>
          <w:lang w:val="sq-AL"/>
        </w:rPr>
        <w:t xml:space="preserve"> publike për mbështetje </w:t>
      </w:r>
      <w:r w:rsidR="000F1003" w:rsidRPr="00CF24AA">
        <w:rPr>
          <w:rFonts w:eastAsia="MS Mincho"/>
          <w:lang w:val="sq-AL"/>
        </w:rPr>
        <w:t xml:space="preserve">financiare nga </w:t>
      </w:r>
      <w:proofErr w:type="spellStart"/>
      <w:r w:rsidR="000F1003" w:rsidRPr="00CF24AA">
        <w:rPr>
          <w:rFonts w:eastAsia="MS Mincho"/>
          <w:lang w:val="sq-AL"/>
        </w:rPr>
        <w:t>fushëveprimtaria</w:t>
      </w:r>
      <w:proofErr w:type="spellEnd"/>
      <w:r w:rsidR="000F1003" w:rsidRPr="00CF24AA">
        <w:rPr>
          <w:rFonts w:eastAsia="MS Mincho"/>
          <w:lang w:val="sq-AL"/>
        </w:rPr>
        <w:t xml:space="preserve"> e Ministrisë së Kulturës, Rinisë dhe Sportit.</w:t>
      </w:r>
    </w:p>
    <w:p w:rsidR="00785717" w:rsidRPr="00CF24AA" w:rsidRDefault="00785717" w:rsidP="00785717">
      <w:pPr>
        <w:jc w:val="both"/>
        <w:rPr>
          <w:rFonts w:eastAsia="MS Mincho"/>
          <w:lang w:val="sq-AL"/>
        </w:rPr>
      </w:pPr>
    </w:p>
    <w:p w:rsidR="00785717" w:rsidRPr="00CF24AA" w:rsidRDefault="00785717" w:rsidP="00785717">
      <w:pPr>
        <w:jc w:val="both"/>
        <w:rPr>
          <w:rFonts w:eastAsia="MS Mincho"/>
          <w:lang w:val="sq-AL"/>
        </w:rPr>
      </w:pPr>
    </w:p>
    <w:p w:rsidR="00785717" w:rsidRPr="00CF24AA" w:rsidRDefault="00785717" w:rsidP="00785717">
      <w:pPr>
        <w:jc w:val="center"/>
        <w:rPr>
          <w:rFonts w:eastAsia="MS Mincho"/>
          <w:lang w:val="sq-AL"/>
        </w:rPr>
      </w:pPr>
      <w:r w:rsidRPr="00CF24AA">
        <w:rPr>
          <w:rFonts w:eastAsia="MS Mincho"/>
          <w:lang w:val="sq-AL"/>
        </w:rPr>
        <w:t>A R S Y E T I M</w:t>
      </w:r>
    </w:p>
    <w:p w:rsidR="00785717" w:rsidRPr="00CF24AA" w:rsidRDefault="00785717" w:rsidP="00785717">
      <w:pPr>
        <w:jc w:val="center"/>
        <w:rPr>
          <w:rFonts w:eastAsia="MS Mincho"/>
          <w:lang w:val="sq-AL"/>
        </w:rPr>
      </w:pPr>
    </w:p>
    <w:p w:rsidR="00CF24AA" w:rsidRPr="00CF24AA" w:rsidRDefault="00CF24AA" w:rsidP="00CF24AA">
      <w:pPr>
        <w:pStyle w:val="NormalWeb"/>
        <w:jc w:val="both"/>
      </w:pPr>
      <w:proofErr w:type="spellStart"/>
      <w:r w:rsidRPr="00CF24AA">
        <w:t>Ministria</w:t>
      </w:r>
      <w:proofErr w:type="spellEnd"/>
      <w:r w:rsidRPr="00CF24AA">
        <w:t xml:space="preserve"> e </w:t>
      </w:r>
      <w:proofErr w:type="spellStart"/>
      <w:r w:rsidRPr="00CF24AA">
        <w:t>Kulturës</w:t>
      </w:r>
      <w:proofErr w:type="spellEnd"/>
      <w:r w:rsidRPr="00CF24AA">
        <w:t xml:space="preserve">, </w:t>
      </w:r>
      <w:proofErr w:type="spellStart"/>
      <w:r w:rsidRPr="00CF24AA">
        <w:t>Rinisë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Sportit</w:t>
      </w:r>
      <w:proofErr w:type="spellEnd"/>
      <w:r w:rsidRPr="00CF24AA">
        <w:t xml:space="preserve"> </w:t>
      </w:r>
      <w:proofErr w:type="spellStart"/>
      <w:r w:rsidRPr="00CF24AA">
        <w:t>është</w:t>
      </w:r>
      <w:proofErr w:type="spellEnd"/>
      <w:r w:rsidRPr="00CF24AA">
        <w:t xml:space="preserve"> duke </w:t>
      </w:r>
      <w:proofErr w:type="spellStart"/>
      <w:r w:rsidRPr="00CF24AA">
        <w:t>punuar</w:t>
      </w:r>
      <w:proofErr w:type="spellEnd"/>
      <w:r w:rsidRPr="00CF24AA">
        <w:t xml:space="preserve"> </w:t>
      </w:r>
      <w:proofErr w:type="spellStart"/>
      <w:r w:rsidRPr="00CF24AA">
        <w:t>në</w:t>
      </w:r>
      <w:proofErr w:type="spellEnd"/>
      <w:r w:rsidRPr="00CF24AA">
        <w:t xml:space="preserve"> </w:t>
      </w:r>
      <w:proofErr w:type="spellStart"/>
      <w:r w:rsidRPr="00CF24AA">
        <w:t>rishikimin</w:t>
      </w:r>
      <w:proofErr w:type="spellEnd"/>
      <w:r w:rsidRPr="00CF24AA">
        <w:t xml:space="preserve"> e </w:t>
      </w:r>
      <w:proofErr w:type="spellStart"/>
      <w:r w:rsidRPr="00CF24AA">
        <w:t>politikave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– </w:t>
      </w:r>
      <w:proofErr w:type="spellStart"/>
      <w:r w:rsidRPr="00CF24AA">
        <w:t>në</w:t>
      </w:r>
      <w:proofErr w:type="spellEnd"/>
      <w:r w:rsidRPr="00CF24AA">
        <w:t xml:space="preserve"> </w:t>
      </w:r>
      <w:proofErr w:type="spellStart"/>
      <w:r w:rsidRPr="00CF24AA">
        <w:t>rrjedhë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kësaj</w:t>
      </w:r>
      <w:proofErr w:type="spellEnd"/>
      <w:r w:rsidRPr="00CF24AA">
        <w:t xml:space="preserve"> – </w:t>
      </w:r>
      <w:proofErr w:type="spellStart"/>
      <w:r w:rsidRPr="00CF24AA">
        <w:t>edhe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planifikimit</w:t>
      </w:r>
      <w:proofErr w:type="spellEnd"/>
      <w:r w:rsidRPr="00CF24AA">
        <w:t xml:space="preserve"> </w:t>
      </w:r>
      <w:proofErr w:type="spellStart"/>
      <w:r w:rsidRPr="00CF24AA">
        <w:t>për</w:t>
      </w:r>
      <w:proofErr w:type="spellEnd"/>
      <w:r w:rsidRPr="00CF24AA">
        <w:t xml:space="preserve"> </w:t>
      </w:r>
      <w:proofErr w:type="spellStart"/>
      <w:r w:rsidRPr="00CF24AA">
        <w:t>mbështetje</w:t>
      </w:r>
      <w:proofErr w:type="spellEnd"/>
      <w:r w:rsidRPr="00CF24AA">
        <w:t xml:space="preserve"> </w:t>
      </w:r>
      <w:proofErr w:type="spellStart"/>
      <w:r w:rsidRPr="00CF24AA">
        <w:t>financiare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programeve</w:t>
      </w:r>
      <w:proofErr w:type="spellEnd"/>
      <w:r w:rsidRPr="00CF24AA">
        <w:t xml:space="preserve"> </w:t>
      </w:r>
      <w:proofErr w:type="spellStart"/>
      <w:r w:rsidRPr="00CF24AA">
        <w:t>që</w:t>
      </w:r>
      <w:proofErr w:type="spellEnd"/>
      <w:r w:rsidRPr="00CF24AA">
        <w:t xml:space="preserve"> </w:t>
      </w:r>
      <w:proofErr w:type="spellStart"/>
      <w:r w:rsidRPr="00CF24AA">
        <w:t>janë</w:t>
      </w:r>
      <w:proofErr w:type="spellEnd"/>
      <w:r w:rsidRPr="00CF24AA">
        <w:t xml:space="preserve"> </w:t>
      </w:r>
      <w:proofErr w:type="spellStart"/>
      <w:proofErr w:type="gramStart"/>
      <w:r w:rsidRPr="00CF24AA">
        <w:t>brenda</w:t>
      </w:r>
      <w:proofErr w:type="spellEnd"/>
      <w:proofErr w:type="gramEnd"/>
      <w:r w:rsidRPr="00CF24AA">
        <w:t xml:space="preserve"> </w:t>
      </w:r>
      <w:proofErr w:type="spellStart"/>
      <w:r w:rsidRPr="00CF24AA">
        <w:t>fushëveprimtarisë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MKRS-</w:t>
      </w:r>
      <w:proofErr w:type="spellStart"/>
      <w:r w:rsidRPr="00CF24AA">
        <w:t>së</w:t>
      </w:r>
      <w:proofErr w:type="spellEnd"/>
      <w:r w:rsidRPr="00CF24AA">
        <w:t>, </w:t>
      </w:r>
      <w:proofErr w:type="spellStart"/>
      <w:r w:rsidRPr="00CF24AA">
        <w:t>në</w:t>
      </w:r>
      <w:proofErr w:type="spellEnd"/>
      <w:r w:rsidRPr="00CF24AA">
        <w:t xml:space="preserve"> </w:t>
      </w:r>
      <w:proofErr w:type="spellStart"/>
      <w:r w:rsidRPr="00CF24AA">
        <w:t>përputhje</w:t>
      </w:r>
      <w:proofErr w:type="spellEnd"/>
      <w:r w:rsidRPr="00CF24AA">
        <w:t xml:space="preserve"> me </w:t>
      </w:r>
      <w:proofErr w:type="spellStart"/>
      <w:r w:rsidRPr="00CF24AA">
        <w:t>programin</w:t>
      </w:r>
      <w:proofErr w:type="spellEnd"/>
      <w:r w:rsidRPr="00CF24AA">
        <w:t xml:space="preserve"> e </w:t>
      </w:r>
      <w:proofErr w:type="spellStart"/>
      <w:r w:rsidRPr="00CF24AA">
        <w:t>ri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Qeverisë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</w:t>
      </w:r>
      <w:proofErr w:type="spellStart"/>
      <w:r w:rsidRPr="00CF24AA">
        <w:t>Republikës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Kosovës.</w:t>
      </w:r>
    </w:p>
    <w:p w:rsidR="00CF24AA" w:rsidRPr="00CF24AA" w:rsidRDefault="00CF24AA" w:rsidP="00CF24AA">
      <w:pPr>
        <w:pStyle w:val="NormalWeb"/>
        <w:jc w:val="both"/>
      </w:pPr>
      <w:r w:rsidRPr="00CF24AA">
        <w:t> </w:t>
      </w:r>
    </w:p>
    <w:p w:rsidR="00CF24AA" w:rsidRPr="00CF24AA" w:rsidRDefault="00CF24AA" w:rsidP="00CF24AA">
      <w:pPr>
        <w:pStyle w:val="NormalWeb"/>
        <w:jc w:val="both"/>
      </w:pPr>
      <w:proofErr w:type="spellStart"/>
      <w:r w:rsidRPr="00CF24AA">
        <w:t>Siç</w:t>
      </w:r>
      <w:proofErr w:type="spellEnd"/>
      <w:r w:rsidRPr="00CF24AA">
        <w:t xml:space="preserve"> </w:t>
      </w:r>
      <w:proofErr w:type="spellStart"/>
      <w:r w:rsidRPr="00CF24AA">
        <w:t>është</w:t>
      </w:r>
      <w:proofErr w:type="spellEnd"/>
      <w:r w:rsidRPr="00CF24AA">
        <w:t xml:space="preserve"> e </w:t>
      </w:r>
      <w:proofErr w:type="spellStart"/>
      <w:r w:rsidRPr="00CF24AA">
        <w:t>njohur</w:t>
      </w:r>
      <w:proofErr w:type="spellEnd"/>
      <w:r w:rsidRPr="00CF24AA">
        <w:t xml:space="preserve"> </w:t>
      </w:r>
      <w:proofErr w:type="spellStart"/>
      <w:r w:rsidRPr="00CF24AA">
        <w:t>tashmë</w:t>
      </w:r>
      <w:proofErr w:type="spellEnd"/>
      <w:r w:rsidRPr="00CF24AA">
        <w:t xml:space="preserve">, </w:t>
      </w:r>
      <w:proofErr w:type="spellStart"/>
      <w:r w:rsidRPr="00CF24AA">
        <w:t>planifikimi</w:t>
      </w:r>
      <w:proofErr w:type="spellEnd"/>
      <w:r w:rsidRPr="00CF24AA">
        <w:t xml:space="preserve"> i </w:t>
      </w:r>
      <w:proofErr w:type="spellStart"/>
      <w:r w:rsidRPr="00CF24AA">
        <w:t>mbështetjes</w:t>
      </w:r>
      <w:proofErr w:type="spellEnd"/>
      <w:r w:rsidRPr="00CF24AA">
        <w:t xml:space="preserve"> </w:t>
      </w:r>
      <w:proofErr w:type="spellStart"/>
      <w:r w:rsidRPr="00CF24AA">
        <w:t>financiare</w:t>
      </w:r>
      <w:proofErr w:type="spellEnd"/>
      <w:r w:rsidRPr="00CF24AA">
        <w:t xml:space="preserve">, </w:t>
      </w:r>
      <w:proofErr w:type="spellStart"/>
      <w:r w:rsidRPr="00CF24AA">
        <w:t>përveçse</w:t>
      </w:r>
      <w:proofErr w:type="spellEnd"/>
      <w:r w:rsidRPr="00CF24AA">
        <w:t xml:space="preserve"> </w:t>
      </w:r>
      <w:proofErr w:type="spellStart"/>
      <w:r w:rsidRPr="00CF24AA">
        <w:t>duhet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jetë</w:t>
      </w:r>
      <w:proofErr w:type="spellEnd"/>
      <w:r w:rsidRPr="00CF24AA">
        <w:t xml:space="preserve"> </w:t>
      </w:r>
      <w:proofErr w:type="spellStart"/>
      <w:r w:rsidRPr="00CF24AA">
        <w:t>në</w:t>
      </w:r>
      <w:proofErr w:type="spellEnd"/>
      <w:r w:rsidRPr="00CF24AA">
        <w:t xml:space="preserve"> </w:t>
      </w:r>
      <w:proofErr w:type="spellStart"/>
      <w:r w:rsidRPr="00CF24AA">
        <w:t>kornizat</w:t>
      </w:r>
      <w:proofErr w:type="spellEnd"/>
      <w:r w:rsidRPr="00CF24AA">
        <w:t xml:space="preserve"> e </w:t>
      </w:r>
      <w:proofErr w:type="spellStart"/>
      <w:r w:rsidRPr="00CF24AA">
        <w:t>buxhetit</w:t>
      </w:r>
      <w:proofErr w:type="spellEnd"/>
      <w:r w:rsidRPr="00CF24AA">
        <w:t xml:space="preserve"> </w:t>
      </w:r>
      <w:proofErr w:type="spellStart"/>
      <w:r w:rsidRPr="00CF24AA">
        <w:t>vjetor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reflektuar</w:t>
      </w:r>
      <w:proofErr w:type="spellEnd"/>
      <w:r w:rsidRPr="00CF24AA">
        <w:t xml:space="preserve"> </w:t>
      </w:r>
      <w:proofErr w:type="spellStart"/>
      <w:r w:rsidRPr="00CF24AA">
        <w:t>në</w:t>
      </w:r>
      <w:proofErr w:type="spellEnd"/>
      <w:r w:rsidRPr="00CF24AA">
        <w:t xml:space="preserve"> </w:t>
      </w:r>
      <w:proofErr w:type="spellStart"/>
      <w:r w:rsidRPr="00CF24AA">
        <w:t>Ligjin</w:t>
      </w:r>
      <w:proofErr w:type="spellEnd"/>
      <w:r w:rsidRPr="00CF24AA">
        <w:t xml:space="preserve"> </w:t>
      </w:r>
      <w:proofErr w:type="spellStart"/>
      <w:r w:rsidRPr="00CF24AA">
        <w:t>Vjetor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Buxhetit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Republikës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Kosovës, </w:t>
      </w:r>
      <w:proofErr w:type="spellStart"/>
      <w:r w:rsidRPr="00CF24AA">
        <w:t>ai</w:t>
      </w:r>
      <w:proofErr w:type="spellEnd"/>
      <w:r w:rsidRPr="00CF24AA">
        <w:t xml:space="preserve"> </w:t>
      </w:r>
      <w:proofErr w:type="spellStart"/>
      <w:r w:rsidRPr="00CF24AA">
        <w:t>duhet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jetë</w:t>
      </w:r>
      <w:proofErr w:type="spellEnd"/>
      <w:r w:rsidRPr="00CF24AA">
        <w:t xml:space="preserve"> </w:t>
      </w:r>
      <w:proofErr w:type="spellStart"/>
      <w:r w:rsidRPr="00CF24AA">
        <w:t>në</w:t>
      </w:r>
      <w:proofErr w:type="spellEnd"/>
      <w:r w:rsidRPr="00CF24AA">
        <w:t xml:space="preserve"> </w:t>
      </w:r>
      <w:proofErr w:type="spellStart"/>
      <w:r w:rsidRPr="00CF24AA">
        <w:t>linjë</w:t>
      </w:r>
      <w:proofErr w:type="spellEnd"/>
      <w:r w:rsidRPr="00CF24AA">
        <w:t xml:space="preserve"> me </w:t>
      </w:r>
      <w:proofErr w:type="spellStart"/>
      <w:r w:rsidRPr="00CF24AA">
        <w:t>prioritetet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objektivat</w:t>
      </w:r>
      <w:proofErr w:type="spellEnd"/>
      <w:r w:rsidRPr="00CF24AA">
        <w:t xml:space="preserve"> </w:t>
      </w:r>
      <w:proofErr w:type="spellStart"/>
      <w:r w:rsidRPr="00CF24AA">
        <w:t>strategjike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Qeverisë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</w:t>
      </w:r>
      <w:proofErr w:type="spellStart"/>
      <w:r w:rsidRPr="00CF24AA">
        <w:t>Republikës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Kosovës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Ministrisë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</w:t>
      </w:r>
      <w:proofErr w:type="spellStart"/>
      <w:r w:rsidRPr="00CF24AA">
        <w:t>Kulturës</w:t>
      </w:r>
      <w:proofErr w:type="spellEnd"/>
      <w:r w:rsidRPr="00CF24AA">
        <w:t xml:space="preserve">, </w:t>
      </w:r>
      <w:proofErr w:type="spellStart"/>
      <w:r w:rsidRPr="00CF24AA">
        <w:t>Rinisë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Sportit</w:t>
      </w:r>
      <w:proofErr w:type="spellEnd"/>
      <w:r w:rsidRPr="00CF24AA">
        <w:t>.</w:t>
      </w:r>
    </w:p>
    <w:p w:rsidR="00CF24AA" w:rsidRPr="00CF24AA" w:rsidRDefault="00CF24AA" w:rsidP="00CF24AA">
      <w:pPr>
        <w:pStyle w:val="NormalWeb"/>
        <w:jc w:val="both"/>
      </w:pPr>
      <w:r w:rsidRPr="00CF24AA">
        <w:t> </w:t>
      </w:r>
    </w:p>
    <w:p w:rsidR="00CF24AA" w:rsidRPr="00CF24AA" w:rsidRDefault="00CF24AA" w:rsidP="00CF24AA">
      <w:pPr>
        <w:pStyle w:val="NormalWeb"/>
        <w:jc w:val="both"/>
      </w:pPr>
      <w:proofErr w:type="spellStart"/>
      <w:r w:rsidRPr="00CF24AA">
        <w:t>Ky</w:t>
      </w:r>
      <w:proofErr w:type="spellEnd"/>
      <w:r w:rsidRPr="00CF24AA">
        <w:t xml:space="preserve"> </w:t>
      </w:r>
      <w:proofErr w:type="spellStart"/>
      <w:r w:rsidRPr="00CF24AA">
        <w:t>anulim</w:t>
      </w:r>
      <w:proofErr w:type="spellEnd"/>
      <w:r w:rsidRPr="00CF24AA">
        <w:t xml:space="preserve"> </w:t>
      </w:r>
      <w:proofErr w:type="spellStart"/>
      <w:r w:rsidRPr="00CF24AA">
        <w:t>vjen</w:t>
      </w:r>
      <w:proofErr w:type="spellEnd"/>
      <w:r w:rsidRPr="00CF24AA">
        <w:t xml:space="preserve"> </w:t>
      </w:r>
      <w:proofErr w:type="spellStart"/>
      <w:r w:rsidRPr="00CF24AA">
        <w:t>edhe</w:t>
      </w:r>
      <w:proofErr w:type="spellEnd"/>
      <w:r w:rsidRPr="00CF24AA">
        <w:t xml:space="preserve"> </w:t>
      </w:r>
      <w:proofErr w:type="spellStart"/>
      <w:r w:rsidRPr="00CF24AA">
        <w:t>si</w:t>
      </w:r>
      <w:proofErr w:type="spellEnd"/>
      <w:r w:rsidRPr="00CF24AA">
        <w:t xml:space="preserve"> hap i </w:t>
      </w:r>
      <w:proofErr w:type="spellStart"/>
      <w:r w:rsidRPr="00CF24AA">
        <w:t>Ministrisë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</w:t>
      </w:r>
      <w:proofErr w:type="spellStart"/>
      <w:r w:rsidRPr="00CF24AA">
        <w:t>Kulturës</w:t>
      </w:r>
      <w:proofErr w:type="spellEnd"/>
      <w:r w:rsidRPr="00CF24AA">
        <w:t xml:space="preserve">, </w:t>
      </w:r>
      <w:proofErr w:type="spellStart"/>
      <w:r w:rsidRPr="00CF24AA">
        <w:t>Rinisë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Sportit</w:t>
      </w:r>
      <w:proofErr w:type="spellEnd"/>
      <w:r w:rsidRPr="00CF24AA">
        <w:t xml:space="preserve"> </w:t>
      </w:r>
      <w:proofErr w:type="spellStart"/>
      <w:r w:rsidRPr="00CF24AA">
        <w:t>për</w:t>
      </w:r>
      <w:proofErr w:type="spellEnd"/>
      <w:r w:rsidRPr="00CF24AA">
        <w:t xml:space="preserve"> </w:t>
      </w:r>
      <w:proofErr w:type="spellStart"/>
      <w:r w:rsidRPr="00CF24AA">
        <w:t>t’iu</w:t>
      </w:r>
      <w:proofErr w:type="spellEnd"/>
      <w:r w:rsidRPr="00CF24AA">
        <w:t xml:space="preserve"> </w:t>
      </w:r>
      <w:proofErr w:type="spellStart"/>
      <w:r w:rsidRPr="00CF24AA">
        <w:t>përshtatur</w:t>
      </w:r>
      <w:proofErr w:type="spellEnd"/>
      <w:r w:rsidRPr="00CF24AA">
        <w:t xml:space="preserve"> </w:t>
      </w:r>
      <w:proofErr w:type="spellStart"/>
      <w:r w:rsidRPr="00CF24AA">
        <w:t>rrethanave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krijuara</w:t>
      </w:r>
      <w:proofErr w:type="spellEnd"/>
      <w:r w:rsidRPr="00CF24AA">
        <w:t xml:space="preserve"> </w:t>
      </w:r>
      <w:proofErr w:type="spellStart"/>
      <w:r w:rsidRPr="00CF24AA">
        <w:t>nga</w:t>
      </w:r>
      <w:proofErr w:type="spellEnd"/>
      <w:r w:rsidRPr="00CF24AA">
        <w:t xml:space="preserve"> </w:t>
      </w:r>
      <w:proofErr w:type="spellStart"/>
      <w:r w:rsidRPr="00CF24AA">
        <w:t>pandemia</w:t>
      </w:r>
      <w:proofErr w:type="spellEnd"/>
      <w:r w:rsidRPr="00CF24AA">
        <w:t xml:space="preserve"> COVID-19,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si</w:t>
      </w:r>
      <w:proofErr w:type="spellEnd"/>
      <w:r w:rsidRPr="00CF24AA">
        <w:t xml:space="preserve"> </w:t>
      </w:r>
      <w:proofErr w:type="spellStart"/>
      <w:r w:rsidRPr="00CF24AA">
        <w:t>vullnet</w:t>
      </w:r>
      <w:proofErr w:type="spellEnd"/>
      <w:r w:rsidRPr="00CF24AA">
        <w:t xml:space="preserve"> </w:t>
      </w:r>
      <w:proofErr w:type="spellStart"/>
      <w:r w:rsidRPr="00CF24AA">
        <w:t>për</w:t>
      </w:r>
      <w:proofErr w:type="spellEnd"/>
      <w:r w:rsidRPr="00CF24AA">
        <w:t xml:space="preserve"> </w:t>
      </w:r>
      <w:proofErr w:type="spellStart"/>
      <w:r w:rsidRPr="00CF24AA">
        <w:t>t’u</w:t>
      </w:r>
      <w:proofErr w:type="spellEnd"/>
      <w:r w:rsidRPr="00CF24AA">
        <w:t xml:space="preserve"> </w:t>
      </w:r>
      <w:proofErr w:type="spellStart"/>
      <w:r w:rsidRPr="00CF24AA">
        <w:t>solidarizuar</w:t>
      </w:r>
      <w:proofErr w:type="spellEnd"/>
      <w:r w:rsidRPr="00CF24AA">
        <w:t xml:space="preserve"> me </w:t>
      </w:r>
      <w:proofErr w:type="spellStart"/>
      <w:r w:rsidRPr="00CF24AA">
        <w:t>njëri-tjetrin</w:t>
      </w:r>
      <w:proofErr w:type="spellEnd"/>
      <w:r w:rsidRPr="00CF24AA">
        <w:t xml:space="preserve"> </w:t>
      </w:r>
      <w:proofErr w:type="spellStart"/>
      <w:r w:rsidRPr="00CF24AA">
        <w:t>por</w:t>
      </w:r>
      <w:proofErr w:type="spellEnd"/>
      <w:r w:rsidRPr="00CF24AA">
        <w:t xml:space="preserve"> </w:t>
      </w:r>
      <w:proofErr w:type="spellStart"/>
      <w:r w:rsidRPr="00CF24AA">
        <w:t>edhe</w:t>
      </w:r>
      <w:proofErr w:type="spellEnd"/>
      <w:r w:rsidRPr="00CF24AA">
        <w:t xml:space="preserve"> me </w:t>
      </w:r>
      <w:proofErr w:type="spellStart"/>
      <w:r w:rsidRPr="00CF24AA">
        <w:t>Ministrinë</w:t>
      </w:r>
      <w:proofErr w:type="spellEnd"/>
      <w:r w:rsidRPr="00CF24AA">
        <w:t xml:space="preserve"> e </w:t>
      </w:r>
      <w:proofErr w:type="spellStart"/>
      <w:r w:rsidRPr="00CF24AA">
        <w:t>Shëndetësisë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me </w:t>
      </w:r>
      <w:proofErr w:type="spellStart"/>
      <w:r w:rsidRPr="00CF24AA">
        <w:t>organet</w:t>
      </w:r>
      <w:proofErr w:type="spellEnd"/>
      <w:r w:rsidRPr="00CF24AA">
        <w:t xml:space="preserve"> e </w:t>
      </w:r>
      <w:proofErr w:type="spellStart"/>
      <w:r w:rsidRPr="00CF24AA">
        <w:t>tjera</w:t>
      </w:r>
      <w:proofErr w:type="spellEnd"/>
      <w:r w:rsidRPr="00CF24AA">
        <w:t xml:space="preserve"> </w:t>
      </w:r>
      <w:proofErr w:type="spellStart"/>
      <w:r w:rsidRPr="00CF24AA">
        <w:t>që</w:t>
      </w:r>
      <w:proofErr w:type="spellEnd"/>
      <w:r w:rsidRPr="00CF24AA">
        <w:t xml:space="preserve"> </w:t>
      </w:r>
      <w:proofErr w:type="spellStart"/>
      <w:r w:rsidRPr="00CF24AA">
        <w:t>janë</w:t>
      </w:r>
      <w:proofErr w:type="spellEnd"/>
      <w:r w:rsidRPr="00CF24AA">
        <w:t xml:space="preserve"> </w:t>
      </w:r>
      <w:proofErr w:type="spellStart"/>
      <w:r w:rsidRPr="00CF24AA">
        <w:t>bërë</w:t>
      </w:r>
      <w:proofErr w:type="spellEnd"/>
      <w:r w:rsidRPr="00CF24AA">
        <w:t xml:space="preserve"> </w:t>
      </w:r>
      <w:proofErr w:type="spellStart"/>
      <w:r w:rsidRPr="00CF24AA">
        <w:t>pjesë</w:t>
      </w:r>
      <w:proofErr w:type="spellEnd"/>
      <w:r w:rsidRPr="00CF24AA">
        <w:t xml:space="preserve"> e </w:t>
      </w:r>
      <w:proofErr w:type="spellStart"/>
      <w:r w:rsidRPr="00CF24AA">
        <w:t>betejës</w:t>
      </w:r>
      <w:proofErr w:type="spellEnd"/>
      <w:r w:rsidRPr="00CF24AA">
        <w:t xml:space="preserve"> </w:t>
      </w:r>
      <w:proofErr w:type="spellStart"/>
      <w:r w:rsidRPr="00CF24AA">
        <w:t>për</w:t>
      </w:r>
      <w:proofErr w:type="spellEnd"/>
      <w:r w:rsidRPr="00CF24AA">
        <w:t xml:space="preserve"> </w:t>
      </w:r>
      <w:proofErr w:type="spellStart"/>
      <w:r w:rsidRPr="00CF24AA">
        <w:t>zbutjen</w:t>
      </w:r>
      <w:proofErr w:type="spellEnd"/>
      <w:r w:rsidRPr="00CF24AA">
        <w:t xml:space="preserve"> e </w:t>
      </w:r>
      <w:proofErr w:type="spellStart"/>
      <w:r w:rsidRPr="00CF24AA">
        <w:t>efekteve</w:t>
      </w:r>
      <w:proofErr w:type="spellEnd"/>
      <w:r w:rsidRPr="00CF24AA">
        <w:t xml:space="preserve"> </w:t>
      </w:r>
      <w:proofErr w:type="spellStart"/>
      <w:r w:rsidRPr="00CF24AA">
        <w:t>që</w:t>
      </w:r>
      <w:proofErr w:type="spellEnd"/>
      <w:r w:rsidRPr="00CF24AA">
        <w:t xml:space="preserve"> </w:t>
      </w:r>
      <w:proofErr w:type="spellStart"/>
      <w:r w:rsidRPr="00CF24AA">
        <w:t>janë</w:t>
      </w:r>
      <w:proofErr w:type="spellEnd"/>
      <w:r w:rsidRPr="00CF24AA">
        <w:t xml:space="preserve"> </w:t>
      </w:r>
      <w:proofErr w:type="spellStart"/>
      <w:r w:rsidRPr="00CF24AA">
        <w:t>sh</w:t>
      </w:r>
      <w:proofErr w:type="spellEnd"/>
      <w:r w:rsidRPr="00CF24AA">
        <w:t>​</w:t>
      </w:r>
      <w:proofErr w:type="spellStart"/>
      <w:r w:rsidRPr="00CF24AA">
        <w:t>kaktuar</w:t>
      </w:r>
      <w:proofErr w:type="spellEnd"/>
      <w:r w:rsidRPr="00CF24AA">
        <w:t xml:space="preserve"> </w:t>
      </w:r>
      <w:proofErr w:type="spellStart"/>
      <w:r w:rsidRPr="00CF24AA">
        <w:t>si</w:t>
      </w:r>
      <w:proofErr w:type="spellEnd"/>
      <w:r w:rsidRPr="00CF24AA">
        <w:t xml:space="preserve"> </w:t>
      </w:r>
      <w:proofErr w:type="spellStart"/>
      <w:r w:rsidRPr="00CF24AA">
        <w:t>pasojë</w:t>
      </w:r>
      <w:proofErr w:type="spellEnd"/>
      <w:r w:rsidRPr="00CF24AA">
        <w:t xml:space="preserve"> e </w:t>
      </w:r>
      <w:proofErr w:type="spellStart"/>
      <w:r w:rsidRPr="00CF24AA">
        <w:t>pandemisë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emergjencës</w:t>
      </w:r>
      <w:proofErr w:type="spellEnd"/>
      <w:r w:rsidRPr="00CF24AA">
        <w:t xml:space="preserve"> </w:t>
      </w:r>
      <w:proofErr w:type="spellStart"/>
      <w:r w:rsidRPr="00CF24AA">
        <w:t>shëndetësore</w:t>
      </w:r>
      <w:proofErr w:type="spellEnd"/>
      <w:r w:rsidRPr="00CF24AA">
        <w:t>. </w:t>
      </w:r>
    </w:p>
    <w:p w:rsidR="00CF24AA" w:rsidRPr="00CF24AA" w:rsidRDefault="00CF24AA" w:rsidP="00CF24AA">
      <w:pPr>
        <w:pStyle w:val="NormalWeb"/>
        <w:jc w:val="both"/>
      </w:pPr>
      <w:r w:rsidRPr="00CF24AA">
        <w:t> </w:t>
      </w:r>
    </w:p>
    <w:p w:rsidR="00CF24AA" w:rsidRPr="00CF24AA" w:rsidRDefault="00CF24AA" w:rsidP="00CF24AA">
      <w:pPr>
        <w:pStyle w:val="NormalWeb"/>
        <w:jc w:val="both"/>
      </w:pPr>
      <w:proofErr w:type="spellStart"/>
      <w:r w:rsidRPr="00CF24AA">
        <w:t>Ministria</w:t>
      </w:r>
      <w:proofErr w:type="spellEnd"/>
      <w:r w:rsidRPr="00CF24AA">
        <w:t xml:space="preserve"> e </w:t>
      </w:r>
      <w:proofErr w:type="spellStart"/>
      <w:r w:rsidRPr="00CF24AA">
        <w:t>Kulturës</w:t>
      </w:r>
      <w:proofErr w:type="spellEnd"/>
      <w:r w:rsidRPr="00CF24AA">
        <w:t xml:space="preserve">, </w:t>
      </w:r>
      <w:proofErr w:type="spellStart"/>
      <w:r w:rsidRPr="00CF24AA">
        <w:t>Rinisë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Sportit</w:t>
      </w:r>
      <w:proofErr w:type="spellEnd"/>
      <w:r w:rsidRPr="00CF24AA">
        <w:t xml:space="preserve"> do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angazhohet</w:t>
      </w:r>
      <w:proofErr w:type="spellEnd"/>
      <w:r w:rsidRPr="00CF24AA">
        <w:t xml:space="preserve"> </w:t>
      </w:r>
      <w:proofErr w:type="spellStart"/>
      <w:r w:rsidRPr="00CF24AA">
        <w:t>që</w:t>
      </w:r>
      <w:proofErr w:type="spellEnd"/>
      <w:r w:rsidRPr="00CF24AA">
        <w:t xml:space="preserve"> </w:t>
      </w:r>
      <w:proofErr w:type="spellStart"/>
      <w:r w:rsidRPr="00CF24AA">
        <w:t>sa</w:t>
      </w:r>
      <w:proofErr w:type="spellEnd"/>
      <w:r w:rsidRPr="00CF24AA">
        <w:t xml:space="preserve"> </w:t>
      </w:r>
      <w:proofErr w:type="spellStart"/>
      <w:r w:rsidRPr="00CF24AA">
        <w:t>më</w:t>
      </w:r>
      <w:proofErr w:type="spellEnd"/>
      <w:r w:rsidRPr="00CF24AA">
        <w:t xml:space="preserve"> </w:t>
      </w:r>
      <w:proofErr w:type="spellStart"/>
      <w:r w:rsidRPr="00CF24AA">
        <w:t>shpejt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përfundojë</w:t>
      </w:r>
      <w:proofErr w:type="spellEnd"/>
      <w:r w:rsidRPr="00CF24AA">
        <w:t xml:space="preserve"> </w:t>
      </w:r>
      <w:proofErr w:type="spellStart"/>
      <w:r w:rsidRPr="00CF24AA">
        <w:t>rishikimin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harmonizimin</w:t>
      </w:r>
      <w:proofErr w:type="spellEnd"/>
      <w:r w:rsidRPr="00CF24AA">
        <w:t xml:space="preserve"> e </w:t>
      </w:r>
      <w:proofErr w:type="spellStart"/>
      <w:r w:rsidRPr="00CF24AA">
        <w:t>planeve</w:t>
      </w:r>
      <w:proofErr w:type="spellEnd"/>
      <w:r w:rsidRPr="00CF24AA">
        <w:t xml:space="preserve"> </w:t>
      </w:r>
      <w:proofErr w:type="spellStart"/>
      <w:r w:rsidRPr="00CF24AA">
        <w:t>për</w:t>
      </w:r>
      <w:proofErr w:type="spellEnd"/>
      <w:r w:rsidRPr="00CF24AA">
        <w:t xml:space="preserve"> </w:t>
      </w:r>
      <w:proofErr w:type="spellStart"/>
      <w:r w:rsidRPr="00CF24AA">
        <w:t>mbështetje</w:t>
      </w:r>
      <w:proofErr w:type="spellEnd"/>
      <w:r w:rsidRPr="00CF24AA">
        <w:t xml:space="preserve"> </w:t>
      </w:r>
      <w:proofErr w:type="spellStart"/>
      <w:r w:rsidRPr="00CF24AA">
        <w:t>financiare</w:t>
      </w:r>
      <w:proofErr w:type="spellEnd"/>
      <w:r w:rsidRPr="00CF24AA">
        <w:t xml:space="preserve"> me </w:t>
      </w:r>
      <w:proofErr w:type="spellStart"/>
      <w:r w:rsidRPr="00CF24AA">
        <w:t>dokumentet</w:t>
      </w:r>
      <w:proofErr w:type="spellEnd"/>
      <w:r w:rsidRPr="00CF24AA">
        <w:t xml:space="preserve"> e </w:t>
      </w:r>
      <w:proofErr w:type="spellStart"/>
      <w:r w:rsidRPr="00CF24AA">
        <w:t>politikave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Ministrisë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Qeverisë</w:t>
      </w:r>
      <w:proofErr w:type="spellEnd"/>
      <w:r w:rsidRPr="00CF24AA">
        <w:t xml:space="preserve"> duke </w:t>
      </w:r>
      <w:proofErr w:type="spellStart"/>
      <w:r w:rsidRPr="00CF24AA">
        <w:t>garantuar</w:t>
      </w:r>
      <w:proofErr w:type="spellEnd"/>
      <w:r w:rsidRPr="00CF24AA">
        <w:t xml:space="preserve"> </w:t>
      </w:r>
      <w:proofErr w:type="spellStart"/>
      <w:r w:rsidRPr="00CF24AA">
        <w:t>zbatimin</w:t>
      </w:r>
      <w:proofErr w:type="spellEnd"/>
      <w:r w:rsidRPr="00CF24AA">
        <w:t xml:space="preserve"> e </w:t>
      </w:r>
      <w:proofErr w:type="spellStart"/>
      <w:r w:rsidRPr="00CF24AA">
        <w:t>një</w:t>
      </w:r>
      <w:proofErr w:type="spellEnd"/>
      <w:r w:rsidRPr="00CF24AA">
        <w:t xml:space="preserve"> </w:t>
      </w:r>
      <w:proofErr w:type="spellStart"/>
      <w:r w:rsidRPr="00CF24AA">
        <w:t>kornize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kritereve</w:t>
      </w:r>
      <w:proofErr w:type="spellEnd"/>
      <w:r w:rsidRPr="00CF24AA">
        <w:t xml:space="preserve"> </w:t>
      </w:r>
      <w:proofErr w:type="spellStart"/>
      <w:r w:rsidRPr="00CF24AA">
        <w:t>që</w:t>
      </w:r>
      <w:proofErr w:type="spellEnd"/>
      <w:r w:rsidRPr="00CF24AA">
        <w:t xml:space="preserve"> </w:t>
      </w:r>
      <w:proofErr w:type="spellStart"/>
      <w:r w:rsidRPr="00CF24AA">
        <w:t>sigurojnë</w:t>
      </w:r>
      <w:proofErr w:type="spellEnd"/>
      <w:r w:rsidRPr="00CF24AA">
        <w:t xml:space="preserve"> </w:t>
      </w:r>
      <w:proofErr w:type="spellStart"/>
      <w:r w:rsidRPr="00CF24AA">
        <w:t>fillimisht</w:t>
      </w:r>
      <w:proofErr w:type="spellEnd"/>
      <w:r w:rsidRPr="00CF24AA">
        <w:t xml:space="preserve"> </w:t>
      </w:r>
      <w:proofErr w:type="spellStart"/>
      <w:r w:rsidRPr="00CF24AA">
        <w:t>integritet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procesit</w:t>
      </w:r>
      <w:proofErr w:type="spellEnd"/>
      <w:r w:rsidRPr="00CF24AA">
        <w:t xml:space="preserve">, </w:t>
      </w:r>
      <w:proofErr w:type="spellStart"/>
      <w:r w:rsidRPr="00CF24AA">
        <w:t>transparencë</w:t>
      </w:r>
      <w:proofErr w:type="spellEnd"/>
      <w:r w:rsidRPr="00CF24AA">
        <w:t xml:space="preserve">, </w:t>
      </w:r>
      <w:proofErr w:type="spellStart"/>
      <w:r w:rsidRPr="00CF24AA">
        <w:t>vlerësim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bazuar</w:t>
      </w:r>
      <w:proofErr w:type="spellEnd"/>
      <w:r w:rsidRPr="00CF24AA">
        <w:t xml:space="preserve"> </w:t>
      </w:r>
      <w:proofErr w:type="spellStart"/>
      <w:r w:rsidRPr="00CF24AA">
        <w:t>në</w:t>
      </w:r>
      <w:proofErr w:type="spellEnd"/>
      <w:r w:rsidRPr="00CF24AA">
        <w:t xml:space="preserve"> </w:t>
      </w:r>
      <w:proofErr w:type="spellStart"/>
      <w:r w:rsidRPr="00CF24AA">
        <w:t>merita</w:t>
      </w:r>
      <w:proofErr w:type="spellEnd"/>
      <w:r w:rsidRPr="00CF24AA">
        <w:t xml:space="preserve">, </w:t>
      </w:r>
      <w:proofErr w:type="spellStart"/>
      <w:r w:rsidRPr="00CF24AA">
        <w:t>mosdiskriminim</w:t>
      </w:r>
      <w:proofErr w:type="spellEnd"/>
      <w:r w:rsidRPr="00CF24AA">
        <w:t xml:space="preserve"> e </w:t>
      </w:r>
      <w:proofErr w:type="spellStart"/>
      <w:r w:rsidRPr="00CF24AA">
        <w:t>mbi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gjitha</w:t>
      </w:r>
      <w:proofErr w:type="spellEnd"/>
      <w:r w:rsidRPr="00CF24AA">
        <w:t xml:space="preserve"> </w:t>
      </w:r>
      <w:proofErr w:type="spellStart"/>
      <w:r w:rsidRPr="00CF24AA">
        <w:t>që</w:t>
      </w:r>
      <w:proofErr w:type="spellEnd"/>
      <w:r w:rsidRPr="00CF24AA">
        <w:t xml:space="preserve"> </w:t>
      </w:r>
      <w:proofErr w:type="spellStart"/>
      <w:r w:rsidRPr="00CF24AA">
        <w:t>adresojnë</w:t>
      </w:r>
      <w:proofErr w:type="spellEnd"/>
      <w:r w:rsidRPr="00CF24AA">
        <w:t xml:space="preserve"> </w:t>
      </w:r>
      <w:proofErr w:type="spellStart"/>
      <w:r w:rsidRPr="00CF24AA">
        <w:t>objektivat</w:t>
      </w:r>
      <w:proofErr w:type="spellEnd"/>
      <w:r w:rsidRPr="00CF24AA">
        <w:t xml:space="preserve"> </w:t>
      </w:r>
      <w:proofErr w:type="spellStart"/>
      <w:r w:rsidRPr="00CF24AA">
        <w:t>strategjike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rritjes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</w:t>
      </w:r>
      <w:proofErr w:type="spellStart"/>
      <w:r w:rsidRPr="00CF24AA">
        <w:t>pjesëmarrjes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avancimit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pozitës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</w:t>
      </w:r>
      <w:proofErr w:type="spellStart"/>
      <w:r w:rsidRPr="00CF24AA">
        <w:t>fushave</w:t>
      </w:r>
      <w:proofErr w:type="spellEnd"/>
      <w:r w:rsidRPr="00CF24AA">
        <w:t xml:space="preserve">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përgjegjësisë</w:t>
      </w:r>
      <w:proofErr w:type="spellEnd"/>
      <w:r w:rsidRPr="00CF24AA">
        <w:t xml:space="preserve"> administrative </w:t>
      </w:r>
      <w:proofErr w:type="spellStart"/>
      <w:r w:rsidRPr="00CF24AA">
        <w:t>të</w:t>
      </w:r>
      <w:proofErr w:type="spellEnd"/>
      <w:r w:rsidRPr="00CF24AA">
        <w:t xml:space="preserve"> </w:t>
      </w:r>
      <w:proofErr w:type="spellStart"/>
      <w:r w:rsidRPr="00CF24AA">
        <w:t>Ministrisë</w:t>
      </w:r>
      <w:proofErr w:type="spellEnd"/>
      <w:r w:rsidRPr="00CF24AA">
        <w:t xml:space="preserve"> </w:t>
      </w:r>
      <w:proofErr w:type="spellStart"/>
      <w:r w:rsidRPr="00CF24AA">
        <w:t>së</w:t>
      </w:r>
      <w:proofErr w:type="spellEnd"/>
      <w:r w:rsidRPr="00CF24AA">
        <w:t xml:space="preserve"> </w:t>
      </w:r>
      <w:proofErr w:type="spellStart"/>
      <w:r w:rsidRPr="00CF24AA">
        <w:t>Kulturës</w:t>
      </w:r>
      <w:proofErr w:type="spellEnd"/>
      <w:r w:rsidRPr="00CF24AA">
        <w:t xml:space="preserve">, </w:t>
      </w:r>
      <w:proofErr w:type="spellStart"/>
      <w:r w:rsidRPr="00CF24AA">
        <w:t>Rinisë</w:t>
      </w:r>
      <w:proofErr w:type="spellEnd"/>
      <w:r w:rsidRPr="00CF24AA">
        <w:t xml:space="preserve"> </w:t>
      </w:r>
      <w:proofErr w:type="spellStart"/>
      <w:r w:rsidRPr="00CF24AA">
        <w:t>dhe</w:t>
      </w:r>
      <w:proofErr w:type="spellEnd"/>
      <w:r w:rsidRPr="00CF24AA">
        <w:t xml:space="preserve"> </w:t>
      </w:r>
      <w:proofErr w:type="spellStart"/>
      <w:r w:rsidRPr="00CF24AA">
        <w:t>Sportit</w:t>
      </w:r>
      <w:proofErr w:type="spellEnd"/>
      <w:r w:rsidRPr="00CF24AA">
        <w:t>.   </w:t>
      </w:r>
    </w:p>
    <w:p w:rsidR="00785717" w:rsidRPr="00CF24AA" w:rsidRDefault="00785717" w:rsidP="00785717">
      <w:pPr>
        <w:jc w:val="both"/>
        <w:rPr>
          <w:rFonts w:eastAsia="MS Mincho"/>
          <w:lang w:val="sq-AL"/>
        </w:rPr>
      </w:pPr>
    </w:p>
    <w:p w:rsidR="00785717" w:rsidRDefault="00785717" w:rsidP="00785717">
      <w:pPr>
        <w:jc w:val="both"/>
        <w:rPr>
          <w:rFonts w:eastAsia="MS Mincho"/>
          <w:lang w:val="sq-AL"/>
        </w:rPr>
      </w:pPr>
    </w:p>
    <w:p w:rsidR="00785717" w:rsidRPr="00BE7B87" w:rsidRDefault="00785717" w:rsidP="00785717">
      <w:pPr>
        <w:jc w:val="both"/>
        <w:rPr>
          <w:rFonts w:eastAsia="MS Mincho"/>
          <w:lang w:val="sq-AL"/>
        </w:rPr>
      </w:pPr>
    </w:p>
    <w:p w:rsidR="00777403" w:rsidRPr="00F414B3" w:rsidRDefault="00777403" w:rsidP="00777403">
      <w:pPr>
        <w:jc w:val="both"/>
        <w:rPr>
          <w:lang w:val="sq-AL"/>
        </w:rPr>
      </w:pPr>
    </w:p>
    <w:p w:rsidR="00777403" w:rsidRPr="00F414B3" w:rsidRDefault="00777403" w:rsidP="00777403">
      <w:pPr>
        <w:jc w:val="both"/>
        <w:rPr>
          <w:lang w:val="sq-AL"/>
        </w:rPr>
      </w:pPr>
    </w:p>
    <w:p w:rsidR="00777403" w:rsidRPr="00777403" w:rsidRDefault="00777403" w:rsidP="00777403">
      <w:pPr>
        <w:jc w:val="both"/>
        <w:rPr>
          <w:lang w:val="sq-AL"/>
        </w:rPr>
      </w:pPr>
    </w:p>
    <w:p w:rsidR="009D2B8F" w:rsidRDefault="009D2B8F"/>
    <w:sectPr w:rsidR="009D2B8F" w:rsidSect="009D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650"/>
    <w:multiLevelType w:val="hybridMultilevel"/>
    <w:tmpl w:val="E92E1848"/>
    <w:lvl w:ilvl="0" w:tplc="66B467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0956"/>
    <w:multiLevelType w:val="hybridMultilevel"/>
    <w:tmpl w:val="E83C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03"/>
    <w:rsid w:val="00014C59"/>
    <w:rsid w:val="00054E20"/>
    <w:rsid w:val="00087025"/>
    <w:rsid w:val="000F1003"/>
    <w:rsid w:val="00141260"/>
    <w:rsid w:val="002778EA"/>
    <w:rsid w:val="002C0F5F"/>
    <w:rsid w:val="002D162F"/>
    <w:rsid w:val="003054C0"/>
    <w:rsid w:val="00305B92"/>
    <w:rsid w:val="0031045B"/>
    <w:rsid w:val="0032051C"/>
    <w:rsid w:val="00330390"/>
    <w:rsid w:val="0033178F"/>
    <w:rsid w:val="00331F92"/>
    <w:rsid w:val="003B7F3B"/>
    <w:rsid w:val="003E0EB1"/>
    <w:rsid w:val="004304CB"/>
    <w:rsid w:val="00476913"/>
    <w:rsid w:val="004E0C9E"/>
    <w:rsid w:val="0052412E"/>
    <w:rsid w:val="00570213"/>
    <w:rsid w:val="00577557"/>
    <w:rsid w:val="005C2087"/>
    <w:rsid w:val="00686978"/>
    <w:rsid w:val="00701617"/>
    <w:rsid w:val="007302CB"/>
    <w:rsid w:val="0073330C"/>
    <w:rsid w:val="007458F8"/>
    <w:rsid w:val="00777403"/>
    <w:rsid w:val="00785717"/>
    <w:rsid w:val="007943B6"/>
    <w:rsid w:val="007B7DED"/>
    <w:rsid w:val="00831E7D"/>
    <w:rsid w:val="008E3BFC"/>
    <w:rsid w:val="008F5F66"/>
    <w:rsid w:val="00953AC9"/>
    <w:rsid w:val="00985C16"/>
    <w:rsid w:val="009B426D"/>
    <w:rsid w:val="009B6135"/>
    <w:rsid w:val="009D29F5"/>
    <w:rsid w:val="009D2B8F"/>
    <w:rsid w:val="009D5EF9"/>
    <w:rsid w:val="00A01268"/>
    <w:rsid w:val="00A36DC2"/>
    <w:rsid w:val="00A5245E"/>
    <w:rsid w:val="00A617F2"/>
    <w:rsid w:val="00A64378"/>
    <w:rsid w:val="00AE0965"/>
    <w:rsid w:val="00AF1068"/>
    <w:rsid w:val="00AF7D29"/>
    <w:rsid w:val="00B14753"/>
    <w:rsid w:val="00BA6FE7"/>
    <w:rsid w:val="00BE7B87"/>
    <w:rsid w:val="00C747BC"/>
    <w:rsid w:val="00CF24AA"/>
    <w:rsid w:val="00DE6231"/>
    <w:rsid w:val="00E011FC"/>
    <w:rsid w:val="00E3696B"/>
    <w:rsid w:val="00EC58CB"/>
    <w:rsid w:val="00F414B3"/>
    <w:rsid w:val="00F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55BF0-ACD5-4F31-9E8A-25BABBDB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40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740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7740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774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777403"/>
    <w:rPr>
      <w:rFonts w:eastAsia="MS Mincho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777403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701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4A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7EE-BC46-4252-B1CD-DBF56B2E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Shkëmb.Manaj</dc:creator>
  <cp:lastModifiedBy>Feim Hoxha</cp:lastModifiedBy>
  <cp:revision>5</cp:revision>
  <cp:lastPrinted>2021-04-02T09:03:00Z</cp:lastPrinted>
  <dcterms:created xsi:type="dcterms:W3CDTF">2021-04-02T09:03:00Z</dcterms:created>
  <dcterms:modified xsi:type="dcterms:W3CDTF">2021-04-12T11:37:00Z</dcterms:modified>
</cp:coreProperties>
</file>