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3F" w:rsidRDefault="008B6A3F">
      <w:pPr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sz w:val="32"/>
          <w:szCs w:val="32"/>
        </w:rPr>
      </w:pPr>
    </w:p>
    <w:p w:rsidR="008B6A3F" w:rsidRDefault="00ED72C9">
      <w:pPr>
        <w:spacing w:after="0" w:line="240" w:lineRule="auto"/>
        <w:ind w:left="0" w:hanging="2"/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noProof/>
        </w:rPr>
        <w:drawing>
          <wp:inline distT="0" distB="0" distL="114300" distR="114300">
            <wp:extent cx="923925" cy="981075"/>
            <wp:effectExtent l="0" t="0" r="0" b="0"/>
            <wp:docPr id="1031" name="image1.png" descr="Description: Description: Description: Description: Description: Description: Description: Description: stema_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Description: Description: Description: Description: Description: Description: Description: stema_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6A3F" w:rsidRDefault="00ED72C9">
      <w:pPr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sz w:val="30"/>
          <w:szCs w:val="30"/>
        </w:rPr>
      </w:pPr>
      <w:proofErr w:type="spellStart"/>
      <w:r>
        <w:rPr>
          <w:rFonts w:ascii="Book Antiqua" w:eastAsia="Book Antiqua" w:hAnsi="Book Antiqua" w:cs="Book Antiqua"/>
          <w:b/>
          <w:sz w:val="30"/>
          <w:szCs w:val="30"/>
        </w:rPr>
        <w:t>Republika</w:t>
      </w:r>
      <w:proofErr w:type="spellEnd"/>
      <w:r>
        <w:rPr>
          <w:rFonts w:ascii="Book Antiqua" w:eastAsia="Book Antiqua" w:hAnsi="Book Antiqua" w:cs="Book Antiqua"/>
          <w:b/>
          <w:sz w:val="30"/>
          <w:szCs w:val="30"/>
        </w:rPr>
        <w:t xml:space="preserve"> e </w:t>
      </w:r>
      <w:proofErr w:type="spellStart"/>
      <w:r>
        <w:rPr>
          <w:rFonts w:ascii="Book Antiqua" w:eastAsia="Book Antiqua" w:hAnsi="Book Antiqua" w:cs="Book Antiqua"/>
          <w:b/>
          <w:sz w:val="30"/>
          <w:szCs w:val="30"/>
        </w:rPr>
        <w:t>Kosovës</w:t>
      </w:r>
      <w:proofErr w:type="spellEnd"/>
    </w:p>
    <w:p w:rsidR="008B6A3F" w:rsidRDefault="00ED72C9">
      <w:pPr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sz w:val="26"/>
          <w:szCs w:val="26"/>
        </w:rPr>
      </w:pPr>
      <w:proofErr w:type="spellStart"/>
      <w:r>
        <w:rPr>
          <w:rFonts w:ascii="Book Antiqua" w:eastAsia="Book Antiqua" w:hAnsi="Book Antiqua" w:cs="Book Antiqua"/>
          <w:b/>
          <w:sz w:val="26"/>
          <w:szCs w:val="26"/>
        </w:rPr>
        <w:t>Republika</w:t>
      </w:r>
      <w:proofErr w:type="spellEnd"/>
      <w:r>
        <w:rPr>
          <w:rFonts w:ascii="Book Antiqua" w:eastAsia="Book Antiqua" w:hAnsi="Book Antiqua" w:cs="Book Antiqua"/>
          <w:b/>
          <w:sz w:val="26"/>
          <w:szCs w:val="26"/>
        </w:rPr>
        <w:t xml:space="preserve"> Kosova - Republic of Kosovo</w:t>
      </w:r>
    </w:p>
    <w:p w:rsidR="008B6A3F" w:rsidRDefault="00ED72C9">
      <w:pPr>
        <w:spacing w:after="0" w:line="240" w:lineRule="auto"/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Qeveria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–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Vlada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– Government </w:t>
      </w:r>
    </w:p>
    <w:p w:rsidR="008B6A3F" w:rsidRDefault="008B6A3F">
      <w:pPr>
        <w:spacing w:after="0" w:line="240" w:lineRule="auto"/>
        <w:ind w:left="0" w:hanging="2"/>
        <w:jc w:val="center"/>
        <w:rPr>
          <w:rFonts w:ascii="Book Antiqua" w:eastAsia="Book Antiqua" w:hAnsi="Book Antiqua" w:cs="Book Antiqua"/>
          <w:sz w:val="18"/>
          <w:szCs w:val="18"/>
        </w:rPr>
      </w:pPr>
    </w:p>
    <w:p w:rsidR="008B6A3F" w:rsidRDefault="00ED72C9">
      <w:pPr>
        <w:spacing w:after="0" w:line="240" w:lineRule="auto"/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Ministria e Kulturës, Rinisë dhe Sportit</w:t>
      </w:r>
    </w:p>
    <w:p w:rsidR="008B6A3F" w:rsidRDefault="00ED72C9">
      <w:pPr>
        <w:spacing w:after="0" w:line="240" w:lineRule="auto"/>
        <w:ind w:left="0" w:hanging="2"/>
        <w:jc w:val="center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  <w:b/>
          <w:i/>
        </w:rPr>
        <w:t>Ministarstvo</w:t>
      </w:r>
      <w:proofErr w:type="spellEnd"/>
      <w:r>
        <w:rPr>
          <w:rFonts w:ascii="Book Antiqua" w:eastAsia="Book Antiqua" w:hAnsi="Book Antiqua" w:cs="Book Antiqua"/>
          <w:b/>
          <w:i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i/>
        </w:rPr>
        <w:t>Kulture</w:t>
      </w:r>
      <w:proofErr w:type="spellEnd"/>
      <w:r>
        <w:rPr>
          <w:rFonts w:ascii="Book Antiqua" w:eastAsia="Book Antiqua" w:hAnsi="Book Antiqua" w:cs="Book Antiqua"/>
          <w:b/>
          <w:i/>
        </w:rPr>
        <w:t xml:space="preserve">, </w:t>
      </w:r>
      <w:proofErr w:type="spellStart"/>
      <w:r>
        <w:rPr>
          <w:rFonts w:ascii="Book Antiqua" w:eastAsia="Book Antiqua" w:hAnsi="Book Antiqua" w:cs="Book Antiqua"/>
          <w:b/>
          <w:i/>
        </w:rPr>
        <w:t>Omladina</w:t>
      </w:r>
      <w:proofErr w:type="spellEnd"/>
      <w:r>
        <w:rPr>
          <w:rFonts w:ascii="Book Antiqua" w:eastAsia="Book Antiqua" w:hAnsi="Book Antiqua" w:cs="Book Antiqua"/>
          <w:b/>
          <w:i/>
        </w:rPr>
        <w:t xml:space="preserve"> i </w:t>
      </w:r>
      <w:proofErr w:type="spellStart"/>
      <w:r>
        <w:rPr>
          <w:rFonts w:ascii="Book Antiqua" w:eastAsia="Book Antiqua" w:hAnsi="Book Antiqua" w:cs="Book Antiqua"/>
          <w:b/>
          <w:i/>
        </w:rPr>
        <w:t>Sporta</w:t>
      </w:r>
      <w:proofErr w:type="spellEnd"/>
      <w:r>
        <w:rPr>
          <w:rFonts w:ascii="Book Antiqua" w:eastAsia="Book Antiqua" w:hAnsi="Book Antiqua" w:cs="Book Antiqua"/>
          <w:b/>
          <w:i/>
        </w:rPr>
        <w:t xml:space="preserve"> ~ Ministry of Culture, Youth &amp; Sports</w:t>
      </w:r>
    </w:p>
    <w:p w:rsidR="008B6A3F" w:rsidRDefault="008B6A3F">
      <w:pPr>
        <w:spacing w:after="0" w:line="240" w:lineRule="auto"/>
        <w:jc w:val="both"/>
        <w:rPr>
          <w:rFonts w:ascii="Book Antiqua" w:eastAsia="Book Antiqua" w:hAnsi="Book Antiqua" w:cs="Book Antiqua"/>
          <w:sz w:val="6"/>
          <w:szCs w:val="6"/>
        </w:rPr>
      </w:pPr>
    </w:p>
    <w:p w:rsidR="008B6A3F" w:rsidRDefault="008B6A3F">
      <w:pPr>
        <w:widowControl w:val="0"/>
        <w:spacing w:before="14" w:after="0"/>
        <w:ind w:left="1" w:hanging="3"/>
        <w:jc w:val="center"/>
        <w:rPr>
          <w:rFonts w:ascii="Book Antiqua" w:eastAsia="Book Antiqua" w:hAnsi="Book Antiqua" w:cs="Book Antiqua"/>
          <w:sz w:val="26"/>
          <w:szCs w:val="26"/>
        </w:rPr>
      </w:pPr>
    </w:p>
    <w:p w:rsidR="008B6A3F" w:rsidRDefault="008B6A3F">
      <w:pPr>
        <w:widowControl w:val="0"/>
        <w:spacing w:before="14" w:after="0"/>
        <w:ind w:left="1" w:hanging="3"/>
        <w:jc w:val="center"/>
        <w:rPr>
          <w:rFonts w:ascii="Book Antiqua" w:eastAsia="Book Antiqua" w:hAnsi="Book Antiqua" w:cs="Book Antiqua"/>
          <w:sz w:val="26"/>
          <w:szCs w:val="26"/>
        </w:rPr>
      </w:pPr>
    </w:p>
    <w:p w:rsidR="008B6A3F" w:rsidRDefault="00ED72C9">
      <w:pPr>
        <w:widowControl w:val="0"/>
        <w:spacing w:before="14" w:after="0"/>
        <w:ind w:left="1" w:hanging="3"/>
        <w:jc w:val="center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sz w:val="26"/>
          <w:szCs w:val="26"/>
        </w:rPr>
        <w:t xml:space="preserve">KATEGORIZIMI </w:t>
      </w:r>
    </w:p>
    <w:p w:rsidR="008B6A3F" w:rsidRDefault="00ED72C9">
      <w:pPr>
        <w:widowControl w:val="0"/>
        <w:spacing w:before="14" w:after="0"/>
        <w:ind w:left="1" w:hanging="3"/>
        <w:jc w:val="center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sz w:val="26"/>
          <w:szCs w:val="26"/>
        </w:rPr>
        <w:t>I</w:t>
      </w:r>
      <w:r>
        <w:rPr>
          <w:rFonts w:ascii="Book Antiqua" w:eastAsia="Book Antiqua" w:hAnsi="Book Antiqua" w:cs="Book Antiqua"/>
          <w:b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b/>
          <w:sz w:val="26"/>
          <w:szCs w:val="26"/>
        </w:rPr>
        <w:t>SPORTISTËVE DHE TRAJNERËVE</w:t>
      </w:r>
    </w:p>
    <w:p w:rsidR="008B6A3F" w:rsidRDefault="008B6A3F">
      <w:pPr>
        <w:widowControl w:val="0"/>
        <w:spacing w:after="0"/>
        <w:ind w:left="1" w:hanging="3"/>
        <w:rPr>
          <w:rFonts w:ascii="Book Antiqua" w:eastAsia="Book Antiqua" w:hAnsi="Book Antiqua" w:cs="Book Antiqua"/>
          <w:sz w:val="26"/>
          <w:szCs w:val="26"/>
        </w:rPr>
      </w:pPr>
    </w:p>
    <w:p w:rsidR="008B6A3F" w:rsidRDefault="00ED72C9">
      <w:pPr>
        <w:widowControl w:val="0"/>
        <w:spacing w:after="0"/>
        <w:ind w:left="1" w:hanging="3"/>
        <w:jc w:val="right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 xml:space="preserve">1 </w:t>
      </w:r>
      <w:proofErr w:type="spellStart"/>
      <w:r>
        <w:rPr>
          <w:rFonts w:ascii="Book Antiqua" w:eastAsia="Book Antiqua" w:hAnsi="Book Antiqua" w:cs="Book Antiqua"/>
          <w:sz w:val="26"/>
          <w:szCs w:val="26"/>
        </w:rPr>
        <w:t>Dhjetor</w:t>
      </w:r>
      <w:proofErr w:type="spellEnd"/>
      <w:r>
        <w:rPr>
          <w:rFonts w:ascii="Book Antiqua" w:eastAsia="Book Antiqua" w:hAnsi="Book Antiqua" w:cs="Book Antiqua"/>
          <w:sz w:val="26"/>
          <w:szCs w:val="26"/>
        </w:rPr>
        <w:t xml:space="preserve"> 2023</w:t>
      </w:r>
    </w:p>
    <w:p w:rsidR="008B6A3F" w:rsidRDefault="008B6A3F">
      <w:pPr>
        <w:widowControl w:val="0"/>
        <w:spacing w:after="0"/>
        <w:ind w:left="1" w:hanging="3"/>
        <w:jc w:val="right"/>
        <w:rPr>
          <w:rFonts w:ascii="Book Antiqua" w:eastAsia="Book Antiqua" w:hAnsi="Book Antiqua" w:cs="Book Antiqua"/>
          <w:sz w:val="26"/>
          <w:szCs w:val="26"/>
        </w:rPr>
      </w:pPr>
    </w:p>
    <w:p w:rsidR="008B6A3F" w:rsidRDefault="008B6A3F">
      <w:pPr>
        <w:widowControl w:val="0"/>
        <w:spacing w:after="0"/>
        <w:ind w:left="1" w:hanging="3"/>
        <w:jc w:val="right"/>
        <w:rPr>
          <w:rFonts w:ascii="Book Antiqua" w:eastAsia="Book Antiqua" w:hAnsi="Book Antiqua" w:cs="Book Antiqua"/>
          <w:sz w:val="26"/>
          <w:szCs w:val="26"/>
        </w:rPr>
      </w:pPr>
    </w:p>
    <w:p w:rsidR="008B6A3F" w:rsidRDefault="008B6A3F">
      <w:pPr>
        <w:widowControl w:val="0"/>
        <w:spacing w:after="0"/>
        <w:ind w:left="1" w:hanging="3"/>
        <w:rPr>
          <w:rFonts w:ascii="Book Antiqua" w:eastAsia="Book Antiqua" w:hAnsi="Book Antiqua" w:cs="Book Antiqua"/>
          <w:sz w:val="26"/>
          <w:szCs w:val="26"/>
        </w:rPr>
      </w:pPr>
    </w:p>
    <w:p w:rsidR="008B6A3F" w:rsidRDefault="00ED72C9">
      <w:pPr>
        <w:widowControl w:val="0"/>
        <w:spacing w:after="0" w:line="240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Ky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formular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është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hartuar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në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përputhje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me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Rregulloren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(MKRS) Nr. 14/2022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për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Kategorizimin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e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Sportistëve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dhe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Trajnerëve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dhe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shërben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si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mjet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për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vlerësimin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e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tyre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në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procesin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e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kategorizimit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sipas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kritereve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dhe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kushteve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përcaktuara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nga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rregullorja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në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fjalë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Përmes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procesit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kategorizimit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sportistëve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dhe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trajnerëve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përcaktohet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edhe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shuma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e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koeficientit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për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mbështetje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financiare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tyre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për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vitin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vijues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Formulari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reflekton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përmbajtjen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e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kritereve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dhe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kusht</w:t>
      </w:r>
      <w:r>
        <w:rPr>
          <w:rFonts w:ascii="Book Antiqua" w:eastAsia="Book Antiqua" w:hAnsi="Book Antiqua" w:cs="Book Antiqua"/>
          <w:sz w:val="24"/>
          <w:szCs w:val="24"/>
        </w:rPr>
        <w:t>eve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përcaktuara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në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Rregullore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>.</w:t>
      </w:r>
      <w: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Performanca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e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sportistëve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dhe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trajnerëve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vlerësohet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sipas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pikëve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përcaktuara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në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rregullore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nga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Komisioni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Vlerësues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për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Kategorizimin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e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Sportistëve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dhe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Trajnerëve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</w:p>
    <w:p w:rsidR="008B6A3F" w:rsidRDefault="008B6A3F">
      <w:pPr>
        <w:widowControl w:val="0"/>
        <w:spacing w:after="0" w:line="240" w:lineRule="auto"/>
        <w:ind w:left="1" w:hanging="3"/>
        <w:rPr>
          <w:rFonts w:ascii="Book Antiqua" w:eastAsia="Book Antiqua" w:hAnsi="Book Antiqua" w:cs="Book Antiqua"/>
          <w:b/>
          <w:sz w:val="26"/>
          <w:szCs w:val="26"/>
        </w:rPr>
      </w:pPr>
    </w:p>
    <w:p w:rsidR="008B6A3F" w:rsidRDefault="00ED72C9">
      <w:pPr>
        <w:ind w:left="0" w:hanging="2"/>
        <w:jc w:val="both"/>
        <w:rPr>
          <w:rFonts w:ascii="Book Antiqua" w:eastAsia="Book Antiqua" w:hAnsi="Book Antiqua" w:cs="Book Antiqua"/>
          <w:b/>
          <w:sz w:val="26"/>
          <w:szCs w:val="26"/>
        </w:rPr>
      </w:pPr>
      <w:proofErr w:type="spellStart"/>
      <w:r>
        <w:rPr>
          <w:rFonts w:ascii="Book Antiqua" w:eastAsia="Book Antiqua" w:hAnsi="Book Antiqua" w:cs="Book Antiqua"/>
          <w:b/>
          <w:sz w:val="24"/>
          <w:szCs w:val="24"/>
          <w:u w:val="single"/>
        </w:rPr>
        <w:t>Sqarim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Formulari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me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tabelat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përkatëse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duhet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plotës</w:t>
      </w:r>
      <w:r>
        <w:rPr>
          <w:rFonts w:ascii="Book Antiqua" w:eastAsia="Book Antiqua" w:hAnsi="Book Antiqua" w:cs="Book Antiqua"/>
          <w:sz w:val="24"/>
          <w:szCs w:val="24"/>
        </w:rPr>
        <w:t>ohen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në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mënyrë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elektronike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në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formatin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word;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duhet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shkruhet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teksti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i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nevojshëm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në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mënyrë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qartë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dhe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lexueshme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për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secilën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pikë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paraqitur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në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formular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/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tabelë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. </w:t>
      </w:r>
    </w:p>
    <w:p w:rsidR="008B6A3F" w:rsidRDefault="008B6A3F">
      <w:pPr>
        <w:widowControl w:val="0"/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b/>
          <w:sz w:val="26"/>
          <w:szCs w:val="26"/>
        </w:rPr>
      </w:pPr>
    </w:p>
    <w:p w:rsidR="008B6A3F" w:rsidRDefault="008B6A3F">
      <w:pPr>
        <w:widowControl w:val="0"/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b/>
          <w:sz w:val="26"/>
          <w:szCs w:val="26"/>
        </w:rPr>
      </w:pPr>
    </w:p>
    <w:p w:rsidR="008B6A3F" w:rsidRDefault="008B6A3F">
      <w:pPr>
        <w:widowControl w:val="0"/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b/>
          <w:sz w:val="26"/>
          <w:szCs w:val="26"/>
        </w:rPr>
      </w:pPr>
    </w:p>
    <w:p w:rsidR="008B6A3F" w:rsidRDefault="008B6A3F">
      <w:pPr>
        <w:widowControl w:val="0"/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b/>
          <w:sz w:val="26"/>
          <w:szCs w:val="26"/>
        </w:rPr>
      </w:pPr>
    </w:p>
    <w:p w:rsidR="008B6A3F" w:rsidRDefault="008B6A3F">
      <w:pPr>
        <w:widowControl w:val="0"/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b/>
          <w:sz w:val="26"/>
          <w:szCs w:val="26"/>
        </w:rPr>
      </w:pPr>
    </w:p>
    <w:p w:rsidR="008B6A3F" w:rsidRDefault="008B6A3F">
      <w:pPr>
        <w:widowControl w:val="0"/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b/>
          <w:sz w:val="26"/>
          <w:szCs w:val="26"/>
        </w:rPr>
      </w:pPr>
    </w:p>
    <w:p w:rsidR="008B6A3F" w:rsidRDefault="008B6A3F">
      <w:pPr>
        <w:widowControl w:val="0"/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b/>
          <w:sz w:val="26"/>
          <w:szCs w:val="26"/>
        </w:rPr>
      </w:pPr>
    </w:p>
    <w:p w:rsidR="008B6A3F" w:rsidRDefault="008B6A3F">
      <w:pPr>
        <w:widowControl w:val="0"/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b/>
          <w:sz w:val="26"/>
          <w:szCs w:val="26"/>
        </w:rPr>
      </w:pPr>
    </w:p>
    <w:p w:rsidR="008B6A3F" w:rsidRDefault="008B6A3F">
      <w:pPr>
        <w:widowControl w:val="0"/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b/>
          <w:sz w:val="26"/>
          <w:szCs w:val="26"/>
        </w:rPr>
      </w:pPr>
    </w:p>
    <w:p w:rsidR="008B6A3F" w:rsidRDefault="008B6A3F">
      <w:pPr>
        <w:widowControl w:val="0"/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b/>
          <w:sz w:val="26"/>
          <w:szCs w:val="26"/>
        </w:rPr>
      </w:pPr>
    </w:p>
    <w:p w:rsidR="008B6A3F" w:rsidRDefault="008B6A3F">
      <w:pPr>
        <w:widowControl w:val="0"/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b/>
          <w:sz w:val="26"/>
          <w:szCs w:val="26"/>
        </w:rPr>
      </w:pPr>
    </w:p>
    <w:p w:rsidR="008B6A3F" w:rsidRDefault="008B6A3F">
      <w:pPr>
        <w:widowControl w:val="0"/>
        <w:spacing w:after="0" w:line="240" w:lineRule="auto"/>
        <w:ind w:left="1" w:hanging="3"/>
        <w:rPr>
          <w:rFonts w:ascii="Book Antiqua" w:eastAsia="Book Antiqua" w:hAnsi="Book Antiqua" w:cs="Book Antiqua"/>
          <w:sz w:val="26"/>
          <w:szCs w:val="26"/>
          <w:u w:val="single"/>
        </w:rPr>
      </w:pPr>
    </w:p>
    <w:p w:rsidR="008B6A3F" w:rsidRDefault="00ED72C9">
      <w:pPr>
        <w:widowControl w:val="0"/>
        <w:spacing w:after="0"/>
        <w:ind w:left="1" w:hanging="3"/>
        <w:rPr>
          <w:rFonts w:ascii="Book Antiqua" w:eastAsia="Book Antiqua" w:hAnsi="Book Antiqua" w:cs="Book Antiqua"/>
          <w:b/>
          <w:sz w:val="30"/>
          <w:szCs w:val="30"/>
          <w:u w:val="single"/>
        </w:rPr>
      </w:pPr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lastRenderedPageBreak/>
        <w:t xml:space="preserve">Lista e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dokumenteve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të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nevojshme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për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kategorizim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të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sportistëve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 xml:space="preserve"> dhe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trajnerëve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 xml:space="preserve"> </w:t>
      </w:r>
    </w:p>
    <w:p w:rsidR="008B6A3F" w:rsidRDefault="008B6A3F">
      <w:pPr>
        <w:widowControl w:val="0"/>
        <w:spacing w:after="0" w:line="240" w:lineRule="auto"/>
        <w:ind w:left="1" w:hanging="3"/>
        <w:rPr>
          <w:rFonts w:ascii="Book Antiqua" w:eastAsia="Book Antiqua" w:hAnsi="Book Antiqua" w:cs="Book Antiqua"/>
          <w:b/>
          <w:sz w:val="26"/>
          <w:szCs w:val="26"/>
        </w:rPr>
      </w:pPr>
    </w:p>
    <w:tbl>
      <w:tblPr>
        <w:tblStyle w:val="af0"/>
        <w:tblW w:w="931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7260"/>
        <w:gridCol w:w="1440"/>
      </w:tblGrid>
      <w:tr w:rsidR="008B6A3F">
        <w:trPr>
          <w:trHeight w:val="62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color w:val="0070C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70C0"/>
                <w:sz w:val="24"/>
                <w:szCs w:val="24"/>
              </w:rPr>
              <w:t>Nr.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70C0"/>
                <w:sz w:val="24"/>
                <w:szCs w:val="24"/>
              </w:rPr>
              <w:t>Dokumentet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70C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70C0"/>
                <w:sz w:val="24"/>
                <w:szCs w:val="24"/>
              </w:rPr>
              <w:t>nevojshme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3F" w:rsidRDefault="00ED72C9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70C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70C0"/>
                <w:sz w:val="24"/>
                <w:szCs w:val="24"/>
              </w:rPr>
              <w:t xml:space="preserve">Lista 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70C0"/>
                <w:sz w:val="24"/>
                <w:szCs w:val="24"/>
              </w:rPr>
              <w:t>kontrollit</w:t>
            </w:r>
            <w:proofErr w:type="spellEnd"/>
          </w:p>
        </w:tc>
      </w:tr>
      <w:tr w:rsidR="008B6A3F">
        <w:trPr>
          <w:trHeight w:val="360"/>
        </w:trPr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i/>
              </w:rPr>
            </w:pPr>
            <w:proofErr w:type="spellStart"/>
            <w:r>
              <w:rPr>
                <w:rFonts w:ascii="Book Antiqua" w:eastAsia="Book Antiqua" w:hAnsi="Book Antiqua" w:cs="Book Antiqua"/>
                <w:i/>
              </w:rPr>
              <w:t>Dokumentet</w:t>
            </w:r>
            <w:proofErr w:type="spellEnd"/>
            <w:r>
              <w:rPr>
                <w:rFonts w:ascii="Book Antiqua" w:eastAsia="Book Antiqua" w:hAnsi="Book Antiqua" w:cs="Book Antiqua"/>
                <w:i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i/>
              </w:rPr>
              <w:t>p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ë</w:t>
            </w:r>
            <w:r>
              <w:rPr>
                <w:rFonts w:ascii="Book Antiqua" w:eastAsia="Book Antiqua" w:hAnsi="Book Antiqua" w:cs="Book Antiqua"/>
                <w:i/>
              </w:rPr>
              <w:t>rgjithshme</w:t>
            </w:r>
            <w:proofErr w:type="spellEnd"/>
            <w:r>
              <w:rPr>
                <w:rFonts w:ascii="Book Antiqua" w:eastAsia="Book Antiqua" w:hAnsi="Book Antiqua" w:cs="Book Antiqua"/>
                <w:i/>
              </w:rPr>
              <w:t xml:space="preserve"> </w:t>
            </w:r>
          </w:p>
        </w:tc>
      </w:tr>
      <w:tr w:rsidR="008B6A3F"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Formulari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aplikimit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3F" w:rsidRDefault="008B6A3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8B6A3F"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2.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Deklarata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nën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betim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3F" w:rsidRDefault="008B6A3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8B6A3F"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3.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Kopja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letërnjoftimit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apo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ndonjë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dokumenti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tjetër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identifikues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për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sportistin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dhe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trajnerin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3F" w:rsidRDefault="008B6A3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8B6A3F"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4.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Konfirmimi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bankar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3F" w:rsidRDefault="008B6A3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8B6A3F">
        <w:trPr>
          <w:trHeight w:val="360"/>
        </w:trPr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Arritjet</w:t>
            </w:r>
            <w:proofErr w:type="spellEnd"/>
            <w:r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në</w:t>
            </w:r>
            <w:proofErr w:type="spellEnd"/>
            <w:r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garat</w:t>
            </w:r>
            <w:proofErr w:type="spellEnd"/>
            <w:r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ndërkombëtare</w:t>
            </w:r>
            <w:proofErr w:type="spellEnd"/>
          </w:p>
        </w:tc>
      </w:tr>
      <w:tr w:rsidR="008B6A3F"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5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Dëshmia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zyrtare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për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rezultatet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arritura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përmes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linkut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buletinit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apo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formave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tjera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cilat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dëshmojnë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rezultatin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sportistit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, duke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përfshirë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emrin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sportistit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apo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trajnerit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rezultatin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arritur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emrin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garës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datën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dhe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vendin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garës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kategorinë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dhe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disiplinën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garës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numrin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sportistëve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pjesëmarrës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numrin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klubeve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apo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shteteve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pjesëmarrëse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grupmoshën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dhe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konkurrencën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garës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3F" w:rsidRDefault="008B6A3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8B6A3F">
        <w:trPr>
          <w:trHeight w:val="360"/>
        </w:trPr>
        <w:tc>
          <w:tcPr>
            <w:tcW w:w="9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i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Lauretët</w:t>
            </w:r>
            <w:proofErr w:type="spellEnd"/>
            <w:r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i/>
                <w:sz w:val="24"/>
                <w:szCs w:val="24"/>
              </w:rPr>
              <w:t>vitit</w:t>
            </w:r>
            <w:proofErr w:type="spellEnd"/>
          </w:p>
        </w:tc>
      </w:tr>
      <w:tr w:rsidR="008B6A3F">
        <w:trPr>
          <w:trHeight w:val="3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6.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Për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laureatët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vitit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duhet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sjellet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raporti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vlerësues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komisionit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brenda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federatës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cili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ka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bërë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shpalljen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më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mirëve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ërputhje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rregullat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përcaktuara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nga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federata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3F" w:rsidRDefault="008B6A3F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:rsidR="008B6A3F" w:rsidRDefault="008B6A3F">
      <w:pPr>
        <w:spacing w:after="0"/>
        <w:ind w:left="1" w:hanging="3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</w:rPr>
      </w:pPr>
    </w:p>
    <w:p w:rsidR="008B6A3F" w:rsidRDefault="008B6A3F">
      <w:pPr>
        <w:spacing w:after="0"/>
        <w:ind w:left="1" w:hanging="3"/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</w:rPr>
      </w:pPr>
    </w:p>
    <w:p w:rsidR="008B6A3F" w:rsidRDefault="008B6A3F">
      <w:pPr>
        <w:spacing w:after="0"/>
        <w:ind w:left="1" w:hanging="3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</w:rPr>
      </w:pPr>
    </w:p>
    <w:p w:rsidR="008B6A3F" w:rsidRDefault="008B6A3F">
      <w:pPr>
        <w:spacing w:after="0"/>
        <w:ind w:left="1" w:hanging="3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</w:rPr>
      </w:pPr>
    </w:p>
    <w:p w:rsidR="008B6A3F" w:rsidRDefault="008B6A3F">
      <w:pPr>
        <w:spacing w:after="0"/>
        <w:ind w:left="1" w:hanging="3"/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</w:rPr>
      </w:pPr>
    </w:p>
    <w:p w:rsidR="008B6A3F" w:rsidRDefault="008B6A3F">
      <w:pPr>
        <w:spacing w:after="0"/>
        <w:ind w:left="1" w:hanging="3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8B6A3F" w:rsidRDefault="008B6A3F">
      <w:pPr>
        <w:spacing w:after="0"/>
        <w:ind w:left="1" w:hanging="3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8B6A3F" w:rsidRDefault="008B6A3F">
      <w:pPr>
        <w:spacing w:after="0"/>
        <w:ind w:left="1" w:hanging="3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8B6A3F" w:rsidRDefault="008B6A3F">
      <w:pPr>
        <w:spacing w:after="0"/>
        <w:ind w:left="1" w:hanging="3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8B6A3F" w:rsidRDefault="008B6A3F">
      <w:pPr>
        <w:spacing w:after="0"/>
        <w:ind w:left="1" w:hanging="3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8B6A3F" w:rsidRDefault="008B6A3F">
      <w:pPr>
        <w:spacing w:after="0"/>
        <w:ind w:left="1" w:hanging="3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8B6A3F" w:rsidRDefault="008B6A3F">
      <w:pPr>
        <w:spacing w:after="0"/>
        <w:ind w:left="1" w:hanging="3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8B6A3F" w:rsidRDefault="008B6A3F">
      <w:pPr>
        <w:spacing w:after="0"/>
        <w:ind w:left="1" w:hanging="3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8B6A3F" w:rsidRDefault="008B6A3F">
      <w:pPr>
        <w:spacing w:after="0"/>
        <w:ind w:left="1" w:hanging="3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8B6A3F" w:rsidRDefault="008B6A3F">
      <w:pPr>
        <w:spacing w:after="0"/>
        <w:ind w:left="1" w:hanging="3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8B6A3F" w:rsidRDefault="008B6A3F">
      <w:pPr>
        <w:spacing w:after="0"/>
        <w:ind w:left="1" w:hanging="3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8B6A3F" w:rsidRDefault="008B6A3F">
      <w:pPr>
        <w:spacing w:after="0"/>
        <w:ind w:left="1" w:hanging="3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8B6A3F" w:rsidRDefault="008B6A3F">
      <w:pPr>
        <w:spacing w:after="0"/>
        <w:ind w:left="1" w:hanging="3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8B6A3F" w:rsidRDefault="008B6A3F">
      <w:pPr>
        <w:spacing w:after="0"/>
        <w:ind w:left="1" w:hanging="3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8B6A3F" w:rsidRDefault="008B6A3F">
      <w:pPr>
        <w:spacing w:after="0"/>
        <w:ind w:left="1" w:hanging="3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8B6A3F" w:rsidRDefault="008B6A3F">
      <w:pPr>
        <w:spacing w:after="0"/>
        <w:ind w:left="1" w:hanging="3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8B6A3F" w:rsidRDefault="00ED72C9">
      <w:pPr>
        <w:widowControl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26"/>
          <w:szCs w:val="26"/>
          <w:u w:val="single"/>
        </w:rPr>
      </w:pPr>
      <w:bookmarkStart w:id="0" w:name="_GoBack"/>
      <w:proofErr w:type="spellStart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lastRenderedPageBreak/>
        <w:t>Formulari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 xml:space="preserve"> i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Aplikimit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për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Kategorizim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të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Sportistëve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 xml:space="preserve"> dhe </w:t>
      </w:r>
      <w:proofErr w:type="spellStart"/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Trajnerëve</w:t>
      </w:r>
      <w:bookmarkEnd w:id="0"/>
      <w:proofErr w:type="spellEnd"/>
    </w:p>
    <w:p w:rsidR="008B6A3F" w:rsidRDefault="008B6A3F">
      <w:pPr>
        <w:spacing w:after="0" w:line="240" w:lineRule="auto"/>
        <w:ind w:left="1" w:hanging="3"/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</w:rPr>
      </w:pPr>
    </w:p>
    <w:tbl>
      <w:tblPr>
        <w:tblStyle w:val="af1"/>
        <w:tblW w:w="10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90"/>
        <w:gridCol w:w="4710"/>
        <w:gridCol w:w="1815"/>
        <w:gridCol w:w="2535"/>
      </w:tblGrid>
      <w:tr w:rsidR="008B6A3F">
        <w:trPr>
          <w:trHeight w:val="260"/>
          <w:jc w:val="center"/>
        </w:trPr>
        <w:tc>
          <w:tcPr>
            <w:tcW w:w="10380" w:type="dxa"/>
            <w:gridSpan w:val="5"/>
            <w:shd w:val="clear" w:color="auto" w:fill="1C4587"/>
            <w:vAlign w:val="center"/>
          </w:tcPr>
          <w:p w:rsidR="008B6A3F" w:rsidRDefault="00ED72C9">
            <w:pPr>
              <w:spacing w:after="0"/>
              <w:ind w:left="1" w:hanging="3"/>
              <w:rPr>
                <w:rFonts w:ascii="Book Antiqua" w:eastAsia="Book Antiqua" w:hAnsi="Book Antiqua" w:cs="Book Antiqua"/>
                <w:b/>
                <w:color w:val="FFFFFF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>dhënat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>përgjithshme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>sportistit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 xml:space="preserve">/es dhe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>trajnerit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>/es</w:t>
            </w: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Align w:val="center"/>
          </w:tcPr>
          <w:p w:rsidR="008B6A3F" w:rsidRDefault="00ED72C9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1.</w:t>
            </w:r>
          </w:p>
        </w:tc>
        <w:tc>
          <w:tcPr>
            <w:tcW w:w="5400" w:type="dxa"/>
            <w:gridSpan w:val="2"/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Federata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sportive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cilën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sportisti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/ja dhe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trajneri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/ja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janë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anëtarë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: 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8B6A3F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Align w:val="center"/>
          </w:tcPr>
          <w:p w:rsidR="008B6A3F" w:rsidRDefault="00ED72C9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2.</w:t>
            </w:r>
          </w:p>
        </w:tc>
        <w:tc>
          <w:tcPr>
            <w:tcW w:w="5400" w:type="dxa"/>
            <w:gridSpan w:val="2"/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Klubi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sportiv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cilin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sportisti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/ja dhe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trajneri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/ja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janë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anëtarë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: 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8B6A3F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Merge w:val="restart"/>
            <w:vAlign w:val="center"/>
          </w:tcPr>
          <w:p w:rsidR="008B6A3F" w:rsidRDefault="00ED72C9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3.</w:t>
            </w:r>
          </w:p>
        </w:tc>
        <w:tc>
          <w:tcPr>
            <w:tcW w:w="9750" w:type="dxa"/>
            <w:gridSpan w:val="4"/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dhënat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personale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për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sportistin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:</w:t>
            </w: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Merge/>
            <w:vAlign w:val="center"/>
          </w:tcPr>
          <w:p w:rsidR="008B6A3F" w:rsidRDefault="008B6A3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3.1.</w:t>
            </w:r>
          </w:p>
        </w:tc>
        <w:tc>
          <w:tcPr>
            <w:tcW w:w="471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Emri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dhe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Mbiemri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8B6A3F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Merge/>
            <w:vAlign w:val="center"/>
          </w:tcPr>
          <w:p w:rsidR="008B6A3F" w:rsidRDefault="008B6A3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3.2.</w:t>
            </w:r>
          </w:p>
        </w:tc>
        <w:tc>
          <w:tcPr>
            <w:tcW w:w="471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Gjinia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ED72C9">
            <w:pPr>
              <w:numPr>
                <w:ilvl w:val="0"/>
                <w:numId w:val="9"/>
              </w:num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</w:p>
          <w:p w:rsidR="008B6A3F" w:rsidRDefault="00ED72C9">
            <w:pPr>
              <w:numPr>
                <w:ilvl w:val="0"/>
                <w:numId w:val="9"/>
              </w:numPr>
              <w:spacing w:after="0"/>
              <w:ind w:left="0" w:hanging="2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</w:t>
            </w: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Merge/>
            <w:vAlign w:val="center"/>
          </w:tcPr>
          <w:p w:rsidR="008B6A3F" w:rsidRDefault="008B6A3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3.3.</w:t>
            </w:r>
          </w:p>
        </w:tc>
        <w:tc>
          <w:tcPr>
            <w:tcW w:w="471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lindjes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8B6A3F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Merge/>
            <w:vAlign w:val="center"/>
          </w:tcPr>
          <w:p w:rsidR="008B6A3F" w:rsidRDefault="008B6A3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3.4.</w:t>
            </w:r>
          </w:p>
        </w:tc>
        <w:tc>
          <w:tcPr>
            <w:tcW w:w="471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Numri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personal: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8B6A3F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Merge/>
            <w:vAlign w:val="center"/>
          </w:tcPr>
          <w:p w:rsidR="008B6A3F" w:rsidRDefault="008B6A3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3.5.</w:t>
            </w:r>
          </w:p>
        </w:tc>
        <w:tc>
          <w:tcPr>
            <w:tcW w:w="471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Vendbanimi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8B6A3F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Merge/>
            <w:vAlign w:val="center"/>
          </w:tcPr>
          <w:p w:rsidR="008B6A3F" w:rsidRDefault="008B6A3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3.6.</w:t>
            </w:r>
          </w:p>
        </w:tc>
        <w:tc>
          <w:tcPr>
            <w:tcW w:w="471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Numri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telefonit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mobil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8B6A3F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Merge/>
            <w:vAlign w:val="center"/>
          </w:tcPr>
          <w:p w:rsidR="008B6A3F" w:rsidRDefault="008B6A3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3.7.</w:t>
            </w:r>
          </w:p>
        </w:tc>
        <w:tc>
          <w:tcPr>
            <w:tcW w:w="471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Email: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8B6A3F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8B6A3F">
        <w:trPr>
          <w:trHeight w:val="438"/>
          <w:jc w:val="center"/>
        </w:trPr>
        <w:tc>
          <w:tcPr>
            <w:tcW w:w="630" w:type="dxa"/>
            <w:vMerge w:val="restart"/>
            <w:vAlign w:val="center"/>
          </w:tcPr>
          <w:p w:rsidR="008B6A3F" w:rsidRDefault="00ED72C9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4.</w:t>
            </w:r>
          </w:p>
        </w:tc>
        <w:tc>
          <w:tcPr>
            <w:tcW w:w="9750" w:type="dxa"/>
            <w:gridSpan w:val="4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dhënat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personale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për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trajnerin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:</w:t>
            </w: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Merge/>
            <w:vAlign w:val="center"/>
          </w:tcPr>
          <w:p w:rsidR="008B6A3F" w:rsidRDefault="008B6A3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4.1.</w:t>
            </w:r>
          </w:p>
        </w:tc>
        <w:tc>
          <w:tcPr>
            <w:tcW w:w="471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Emri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dhe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Mbiemri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8B6A3F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Merge/>
            <w:vAlign w:val="center"/>
          </w:tcPr>
          <w:p w:rsidR="008B6A3F" w:rsidRDefault="008B6A3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4.2.</w:t>
            </w:r>
          </w:p>
        </w:tc>
        <w:tc>
          <w:tcPr>
            <w:tcW w:w="471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Gjinia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ED72C9">
            <w:pPr>
              <w:numPr>
                <w:ilvl w:val="0"/>
                <w:numId w:val="9"/>
              </w:num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</w:p>
          <w:p w:rsidR="008B6A3F" w:rsidRDefault="00ED72C9">
            <w:pPr>
              <w:numPr>
                <w:ilvl w:val="0"/>
                <w:numId w:val="9"/>
              </w:numPr>
              <w:spacing w:after="0"/>
              <w:ind w:left="0" w:hanging="2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</w:t>
            </w: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Merge/>
            <w:vAlign w:val="center"/>
          </w:tcPr>
          <w:p w:rsidR="008B6A3F" w:rsidRDefault="008B6A3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4.3.</w:t>
            </w:r>
          </w:p>
        </w:tc>
        <w:tc>
          <w:tcPr>
            <w:tcW w:w="471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lindjes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8B6A3F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Merge/>
            <w:vAlign w:val="center"/>
          </w:tcPr>
          <w:p w:rsidR="008B6A3F" w:rsidRDefault="008B6A3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4.4.</w:t>
            </w:r>
          </w:p>
        </w:tc>
        <w:tc>
          <w:tcPr>
            <w:tcW w:w="471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Numri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personal: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8B6A3F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Merge/>
            <w:vAlign w:val="center"/>
          </w:tcPr>
          <w:p w:rsidR="008B6A3F" w:rsidRDefault="008B6A3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4.5.</w:t>
            </w:r>
          </w:p>
        </w:tc>
        <w:tc>
          <w:tcPr>
            <w:tcW w:w="471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Vendbanimi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8B6A3F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Merge/>
            <w:vAlign w:val="center"/>
          </w:tcPr>
          <w:p w:rsidR="008B6A3F" w:rsidRDefault="008B6A3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4.6.</w:t>
            </w:r>
          </w:p>
        </w:tc>
        <w:tc>
          <w:tcPr>
            <w:tcW w:w="471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Numri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telefonit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mobil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8B6A3F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Merge/>
            <w:vAlign w:val="center"/>
          </w:tcPr>
          <w:p w:rsidR="008B6A3F" w:rsidRDefault="008B6A3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4.7.</w:t>
            </w:r>
          </w:p>
        </w:tc>
        <w:tc>
          <w:tcPr>
            <w:tcW w:w="4710" w:type="dxa"/>
            <w:vAlign w:val="center"/>
          </w:tcPr>
          <w:p w:rsidR="008B6A3F" w:rsidRDefault="00ED72C9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Email: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8B6A3F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8B6A3F">
        <w:trPr>
          <w:trHeight w:val="504"/>
          <w:jc w:val="center"/>
        </w:trPr>
        <w:tc>
          <w:tcPr>
            <w:tcW w:w="630" w:type="dxa"/>
            <w:vAlign w:val="center"/>
          </w:tcPr>
          <w:p w:rsidR="008B6A3F" w:rsidRDefault="00ED72C9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5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</w:t>
            </w:r>
          </w:p>
        </w:tc>
        <w:tc>
          <w:tcPr>
            <w:tcW w:w="5400" w:type="dxa"/>
            <w:gridSpan w:val="2"/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Xhirollogaria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bankare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sportistit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/es: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8B6A3F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8B6A3F">
        <w:trPr>
          <w:trHeight w:val="399"/>
          <w:jc w:val="center"/>
        </w:trPr>
        <w:tc>
          <w:tcPr>
            <w:tcW w:w="630" w:type="dxa"/>
            <w:vAlign w:val="center"/>
          </w:tcPr>
          <w:p w:rsidR="008B6A3F" w:rsidRDefault="00ED72C9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6.</w:t>
            </w:r>
          </w:p>
        </w:tc>
        <w:tc>
          <w:tcPr>
            <w:tcW w:w="5400" w:type="dxa"/>
            <w:gridSpan w:val="2"/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Xhirollogaria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bankare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trajnerit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/es: 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8B6A3F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Align w:val="center"/>
          </w:tcPr>
          <w:p w:rsidR="008B6A3F" w:rsidRDefault="00ED72C9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7.</w:t>
            </w:r>
          </w:p>
        </w:tc>
        <w:tc>
          <w:tcPr>
            <w:tcW w:w="5400" w:type="dxa"/>
            <w:gridSpan w:val="2"/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Emri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garës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cilën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është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arritur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rezultati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8B6A3F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Align w:val="center"/>
          </w:tcPr>
          <w:p w:rsidR="008B6A3F" w:rsidRDefault="00ED72C9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8.</w:t>
            </w:r>
          </w:p>
        </w:tc>
        <w:tc>
          <w:tcPr>
            <w:tcW w:w="5400" w:type="dxa"/>
            <w:gridSpan w:val="2"/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Datat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kur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është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zhvilluar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gara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8B6A3F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Align w:val="center"/>
          </w:tcPr>
          <w:p w:rsidR="008B6A3F" w:rsidRDefault="00ED72C9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9.</w:t>
            </w:r>
          </w:p>
        </w:tc>
        <w:tc>
          <w:tcPr>
            <w:tcW w:w="5400" w:type="dxa"/>
            <w:gridSpan w:val="2"/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Grupmosha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cilën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është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arritur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rezultati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8B6A3F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3F" w:rsidRDefault="00ED72C9">
            <w:pPr>
              <w:numPr>
                <w:ilvl w:val="0"/>
                <w:numId w:val="9"/>
              </w:num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Senior</w:t>
            </w:r>
          </w:p>
          <w:p w:rsidR="008B6A3F" w:rsidRDefault="00ED72C9">
            <w:pPr>
              <w:numPr>
                <w:ilvl w:val="0"/>
                <w:numId w:val="9"/>
              </w:num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Grupmosha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reja</w:t>
            </w:r>
            <w:proofErr w:type="spellEnd"/>
          </w:p>
          <w:p w:rsidR="008B6A3F" w:rsidRDefault="008B6A3F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B6A3F" w:rsidRDefault="008B6A3F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Align w:val="center"/>
          </w:tcPr>
          <w:p w:rsidR="008B6A3F" w:rsidRDefault="00ED72C9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10.</w:t>
            </w:r>
          </w:p>
        </w:tc>
        <w:tc>
          <w:tcPr>
            <w:tcW w:w="5400" w:type="dxa"/>
            <w:gridSpan w:val="2"/>
            <w:vAlign w:val="center"/>
          </w:tcPr>
          <w:p w:rsidR="008B6A3F" w:rsidRDefault="008B6A3F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Gara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cilën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është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arritur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rezultati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më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lartë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sportistit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: 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ED72C9">
            <w:pPr>
              <w:numPr>
                <w:ilvl w:val="0"/>
                <w:numId w:val="3"/>
              </w:num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Lojërat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Olimpike</w:t>
            </w:r>
            <w:proofErr w:type="spellEnd"/>
          </w:p>
          <w:p w:rsidR="008B6A3F" w:rsidRDefault="00ED72C9">
            <w:pPr>
              <w:numPr>
                <w:ilvl w:val="0"/>
                <w:numId w:val="3"/>
              </w:num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Kampionat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Botëror</w:t>
            </w:r>
            <w:proofErr w:type="spellEnd"/>
          </w:p>
          <w:p w:rsidR="008B6A3F" w:rsidRDefault="00ED72C9">
            <w:pPr>
              <w:numPr>
                <w:ilvl w:val="0"/>
                <w:numId w:val="3"/>
              </w:num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Kampionatet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Lojërat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Evropian</w:t>
            </w:r>
            <w:proofErr w:type="spellEnd"/>
          </w:p>
          <w:p w:rsidR="008B6A3F" w:rsidRDefault="00ED72C9">
            <w:pPr>
              <w:numPr>
                <w:ilvl w:val="0"/>
                <w:numId w:val="3"/>
              </w:num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Kampionatet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Lojërat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Mesdhetare</w:t>
            </w:r>
            <w:proofErr w:type="spellEnd"/>
          </w:p>
          <w:p w:rsidR="008B6A3F" w:rsidRDefault="00ED72C9">
            <w:pPr>
              <w:numPr>
                <w:ilvl w:val="0"/>
                <w:numId w:val="3"/>
              </w:num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Kampionat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Ballkanik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B6A3F" w:rsidRDefault="00ED72C9">
            <w:pPr>
              <w:numPr>
                <w:ilvl w:val="0"/>
                <w:numId w:val="3"/>
              </w:num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Kampionati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Kosovës</w:t>
            </w:r>
            <w:proofErr w:type="spellEnd"/>
          </w:p>
        </w:tc>
      </w:tr>
      <w:tr w:rsidR="008B6A3F">
        <w:trPr>
          <w:trHeight w:val="432"/>
          <w:jc w:val="center"/>
        </w:trPr>
        <w:tc>
          <w:tcPr>
            <w:tcW w:w="10380" w:type="dxa"/>
            <w:gridSpan w:val="5"/>
            <w:shd w:val="clear" w:color="auto" w:fill="1C4587"/>
            <w:vAlign w:val="center"/>
          </w:tcPr>
          <w:p w:rsidR="008B6A3F" w:rsidRDefault="00ED72C9">
            <w:pPr>
              <w:spacing w:after="0"/>
              <w:ind w:left="1" w:hanging="3"/>
              <w:rPr>
                <w:rFonts w:ascii="Book Antiqua" w:eastAsia="Book Antiqua" w:hAnsi="Book Antiqua" w:cs="Book Antiqua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lastRenderedPageBreak/>
              <w:t>Të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>dhënat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>përkatëse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>për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>rezultatet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>sportistit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 xml:space="preserve">/es dhe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>trajnerit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 xml:space="preserve">/es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>sipas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>garës</w:t>
            </w:r>
            <w:proofErr w:type="spellEnd"/>
          </w:p>
        </w:tc>
      </w:tr>
      <w:tr w:rsidR="008B6A3F">
        <w:trPr>
          <w:trHeight w:val="354"/>
          <w:jc w:val="center"/>
        </w:trPr>
        <w:tc>
          <w:tcPr>
            <w:tcW w:w="10380" w:type="dxa"/>
            <w:gridSpan w:val="5"/>
            <w:shd w:val="clear" w:color="auto" w:fill="CFE2F3"/>
            <w:vAlign w:val="center"/>
          </w:tcPr>
          <w:p w:rsidR="008B6A3F" w:rsidRDefault="00ED72C9">
            <w:pPr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  <w:t>Lojërat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  <w:t>Olimpike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  <w:t>Kampionatet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  <w:t>Botërore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  <w:t xml:space="preserve"> dhe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  <w:t>Kampionatet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  <w:t>Evropiane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  <w:t xml:space="preserve"> </w:t>
            </w: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Align w:val="center"/>
          </w:tcPr>
          <w:p w:rsidR="008B6A3F" w:rsidRDefault="00ED72C9">
            <w:pPr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11.</w:t>
            </w:r>
          </w:p>
        </w:tc>
        <w:tc>
          <w:tcPr>
            <w:tcW w:w="5400" w:type="dxa"/>
            <w:gridSpan w:val="2"/>
            <w:vAlign w:val="center"/>
          </w:tcPr>
          <w:p w:rsidR="008B6A3F" w:rsidRDefault="008B6A3F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Rezulati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rankimi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) i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arritur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garën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përkatëse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1815" w:type="dxa"/>
            <w:tcBorders>
              <w:right w:val="single" w:sz="4" w:space="0" w:color="FFFFFF"/>
            </w:tcBorders>
            <w:vAlign w:val="center"/>
          </w:tcPr>
          <w:p w:rsidR="008B6A3F" w:rsidRDefault="00ED72C9">
            <w:pPr>
              <w:numPr>
                <w:ilvl w:val="0"/>
                <w:numId w:val="10"/>
              </w:num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8B6A3F" w:rsidRDefault="00ED72C9">
            <w:pPr>
              <w:numPr>
                <w:ilvl w:val="0"/>
                <w:numId w:val="10"/>
              </w:num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8B6A3F" w:rsidRDefault="00ED72C9">
            <w:pPr>
              <w:numPr>
                <w:ilvl w:val="0"/>
                <w:numId w:val="10"/>
              </w:num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8B6A3F" w:rsidRDefault="00ED72C9">
            <w:pPr>
              <w:numPr>
                <w:ilvl w:val="0"/>
                <w:numId w:val="10"/>
              </w:num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35" w:type="dxa"/>
            <w:tcBorders>
              <w:left w:val="single" w:sz="4" w:space="0" w:color="FFFFFF"/>
            </w:tcBorders>
            <w:vAlign w:val="center"/>
          </w:tcPr>
          <w:p w:rsidR="008B6A3F" w:rsidRDefault="00ED72C9">
            <w:pPr>
              <w:numPr>
                <w:ilvl w:val="0"/>
                <w:numId w:val="1"/>
              </w:num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8B6A3F" w:rsidRDefault="00ED72C9">
            <w:pPr>
              <w:numPr>
                <w:ilvl w:val="0"/>
                <w:numId w:val="1"/>
              </w:num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8B6A3F" w:rsidRDefault="00ED72C9">
            <w:pPr>
              <w:numPr>
                <w:ilvl w:val="0"/>
                <w:numId w:val="1"/>
              </w:num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  <w:p w:rsidR="008B6A3F" w:rsidRDefault="00ED72C9">
            <w:pPr>
              <w:numPr>
                <w:ilvl w:val="0"/>
                <w:numId w:val="1"/>
              </w:num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B6A3F">
        <w:trPr>
          <w:trHeight w:val="285"/>
          <w:jc w:val="center"/>
        </w:trPr>
        <w:tc>
          <w:tcPr>
            <w:tcW w:w="10380" w:type="dxa"/>
            <w:gridSpan w:val="5"/>
            <w:shd w:val="clear" w:color="auto" w:fill="CFE2F3"/>
            <w:vAlign w:val="center"/>
          </w:tcPr>
          <w:p w:rsidR="008B6A3F" w:rsidRDefault="00ED72C9">
            <w:pPr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  <w:t>Kampionatet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  <w:t xml:space="preserve">/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  <w:t>Lojërat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  <w:t>Mesdhetare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  <w:t>Kampionatet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  <w:t>Ballkanike</w:t>
            </w:r>
            <w:proofErr w:type="spellEnd"/>
          </w:p>
        </w:tc>
      </w:tr>
      <w:tr w:rsidR="008B6A3F">
        <w:trPr>
          <w:trHeight w:val="432"/>
          <w:jc w:val="center"/>
        </w:trPr>
        <w:tc>
          <w:tcPr>
            <w:tcW w:w="630" w:type="dxa"/>
            <w:vAlign w:val="center"/>
          </w:tcPr>
          <w:p w:rsidR="008B6A3F" w:rsidRDefault="00ED72C9">
            <w:pPr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12.</w:t>
            </w:r>
          </w:p>
        </w:tc>
        <w:tc>
          <w:tcPr>
            <w:tcW w:w="5400" w:type="dxa"/>
            <w:gridSpan w:val="2"/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Rezulati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rankimi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) i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arritur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garën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përkatëse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ED72C9">
            <w:pPr>
              <w:numPr>
                <w:ilvl w:val="0"/>
                <w:numId w:val="10"/>
              </w:num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8B6A3F" w:rsidRDefault="00ED72C9">
            <w:pPr>
              <w:numPr>
                <w:ilvl w:val="0"/>
                <w:numId w:val="10"/>
              </w:num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8B6A3F" w:rsidRDefault="00ED72C9">
            <w:pPr>
              <w:numPr>
                <w:ilvl w:val="0"/>
                <w:numId w:val="10"/>
              </w:num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B6A3F">
        <w:trPr>
          <w:trHeight w:val="432"/>
          <w:jc w:val="center"/>
        </w:trPr>
        <w:tc>
          <w:tcPr>
            <w:tcW w:w="630" w:type="dxa"/>
            <w:vAlign w:val="center"/>
          </w:tcPr>
          <w:p w:rsidR="008B6A3F" w:rsidRDefault="00ED72C9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13.</w:t>
            </w:r>
          </w:p>
        </w:tc>
        <w:tc>
          <w:tcPr>
            <w:tcW w:w="5400" w:type="dxa"/>
            <w:gridSpan w:val="2"/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Numri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shteteve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pjesëmarrëse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garën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përkatëse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8B6A3F">
            <w:pPr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8B6A3F">
        <w:trPr>
          <w:trHeight w:val="450"/>
          <w:jc w:val="center"/>
        </w:trPr>
        <w:tc>
          <w:tcPr>
            <w:tcW w:w="630" w:type="dxa"/>
            <w:vAlign w:val="center"/>
          </w:tcPr>
          <w:p w:rsidR="008B6A3F" w:rsidRDefault="00ED72C9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5400" w:type="dxa"/>
            <w:gridSpan w:val="2"/>
            <w:vAlign w:val="center"/>
          </w:tcPr>
          <w:p w:rsidR="008B6A3F" w:rsidRDefault="00ED72C9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Numri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garuesve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pjesëmarrës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disiplinën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/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kategorinë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përkatëse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350" w:type="dxa"/>
            <w:gridSpan w:val="2"/>
            <w:vAlign w:val="center"/>
          </w:tcPr>
          <w:p w:rsidR="008B6A3F" w:rsidRDefault="008B6A3F">
            <w:pPr>
              <w:spacing w:after="0"/>
              <w:ind w:left="0" w:hanging="2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8B6A3F">
        <w:trPr>
          <w:trHeight w:val="360"/>
          <w:jc w:val="center"/>
        </w:trPr>
        <w:tc>
          <w:tcPr>
            <w:tcW w:w="10380" w:type="dxa"/>
            <w:gridSpan w:val="5"/>
            <w:shd w:val="clear" w:color="auto" w:fill="CFE2F3"/>
            <w:vAlign w:val="center"/>
          </w:tcPr>
          <w:p w:rsidR="008B6A3F" w:rsidRDefault="00ED72C9">
            <w:pPr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Kampionatet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Shtetërore</w:t>
            </w:r>
            <w:proofErr w:type="spellEnd"/>
          </w:p>
        </w:tc>
      </w:tr>
      <w:tr w:rsidR="008B6A3F">
        <w:trPr>
          <w:trHeight w:val="432"/>
          <w:jc w:val="center"/>
        </w:trPr>
        <w:tc>
          <w:tcPr>
            <w:tcW w:w="7845" w:type="dxa"/>
            <w:gridSpan w:val="4"/>
            <w:vAlign w:val="center"/>
          </w:tcPr>
          <w:p w:rsidR="008B6A3F" w:rsidRDefault="00ED72C9">
            <w:pPr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jeni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shpallur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laureat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sportist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) i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vitit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nga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Federata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përkatëse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kategorinë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seniorëve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/absolute?</w:t>
            </w:r>
          </w:p>
        </w:tc>
        <w:tc>
          <w:tcPr>
            <w:tcW w:w="2535" w:type="dxa"/>
            <w:vAlign w:val="center"/>
          </w:tcPr>
          <w:p w:rsidR="008B6A3F" w:rsidRDefault="00ED72C9">
            <w:pPr>
              <w:numPr>
                <w:ilvl w:val="0"/>
                <w:numId w:val="9"/>
              </w:numPr>
              <w:spacing w:after="0"/>
              <w:ind w:left="0" w:hanging="2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Po</w:t>
            </w:r>
          </w:p>
          <w:p w:rsidR="008B6A3F" w:rsidRDefault="00ED72C9">
            <w:pPr>
              <w:numPr>
                <w:ilvl w:val="0"/>
                <w:numId w:val="9"/>
              </w:numPr>
              <w:spacing w:after="0"/>
              <w:ind w:left="0" w:hanging="2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Jo</w:t>
            </w:r>
          </w:p>
        </w:tc>
      </w:tr>
    </w:tbl>
    <w:p w:rsidR="008B6A3F" w:rsidRDefault="008B6A3F">
      <w:pPr>
        <w:ind w:left="0" w:hanging="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B6A3F" w:rsidRDefault="008B6A3F">
      <w:pPr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8B6A3F" w:rsidRDefault="008B6A3F">
      <w:pPr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8B6A3F" w:rsidRDefault="008B6A3F">
      <w:pPr>
        <w:ind w:left="0" w:hanging="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B6A3F" w:rsidRDefault="008B6A3F">
      <w:pPr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B6A3F" w:rsidRDefault="008B6A3F">
      <w:pPr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B6A3F" w:rsidRDefault="008B6A3F">
      <w:pPr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B6A3F" w:rsidRDefault="008B6A3F">
      <w:pPr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B6A3F" w:rsidRDefault="008B6A3F">
      <w:pPr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B6A3F" w:rsidRDefault="008B6A3F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B6A3F" w:rsidRDefault="008B6A3F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sectPr w:rsidR="008B6A3F" w:rsidSect="00ED72C9">
      <w:pgSz w:w="11906" w:h="16838" w:code="9"/>
      <w:pgMar w:top="720" w:right="1440" w:bottom="63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5E2"/>
    <w:multiLevelType w:val="multilevel"/>
    <w:tmpl w:val="ACD2A9C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5631D2"/>
    <w:multiLevelType w:val="multilevel"/>
    <w:tmpl w:val="E2D45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250FA1"/>
    <w:multiLevelType w:val="multilevel"/>
    <w:tmpl w:val="6B9E0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900633"/>
    <w:multiLevelType w:val="multilevel"/>
    <w:tmpl w:val="EBB6313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9F7B6F"/>
    <w:multiLevelType w:val="multilevel"/>
    <w:tmpl w:val="26A60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3D6A91"/>
    <w:multiLevelType w:val="multilevel"/>
    <w:tmpl w:val="1A044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3805B3"/>
    <w:multiLevelType w:val="multilevel"/>
    <w:tmpl w:val="89C85F6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435B34"/>
    <w:multiLevelType w:val="multilevel"/>
    <w:tmpl w:val="53D8E02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CF5FA1"/>
    <w:multiLevelType w:val="multilevel"/>
    <w:tmpl w:val="CAF219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8066D1F"/>
    <w:multiLevelType w:val="multilevel"/>
    <w:tmpl w:val="2822E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3F"/>
    <w:rsid w:val="008B6A3F"/>
    <w:rsid w:val="00E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CEF1C-A5F7-4DD2-879C-30C0259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ParagraphChar">
    <w:name w:val="List Paragraph Char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pPr>
      <w:spacing w:after="0" w:line="240" w:lineRule="auto"/>
    </w:pPr>
    <w:rPr>
      <w:lang/>
    </w:rPr>
  </w:style>
  <w:style w:type="character" w:customStyle="1" w:styleId="PlainTextChar">
    <w:name w:val="Plain Text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ormalWebChar">
    <w:name w:val="Normal (Web) Cha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after="0" w:line="240" w:lineRule="auto"/>
    </w:pPr>
    <w:rPr>
      <w:sz w:val="20"/>
      <w:szCs w:val="20"/>
      <w:lang w:val="sq-AL" w:eastAsia="sq-AL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GLQc62hENCPp3kdZnooWD1PpAQ==">CgMxLjA4AHIhMW1QSnMxOURYZTNiWWNNb2xqQmtyMzM4RU91UXVyNzg5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 Kabashi</dc:creator>
  <cp:lastModifiedBy>Osman D. Gashi</cp:lastModifiedBy>
  <cp:revision>2</cp:revision>
  <dcterms:created xsi:type="dcterms:W3CDTF">2022-07-08T10:46:00Z</dcterms:created>
  <dcterms:modified xsi:type="dcterms:W3CDTF">2023-12-04T14:56:00Z</dcterms:modified>
</cp:coreProperties>
</file>