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59" w:rsidRDefault="00EC1859" w:rsidP="00EC1859">
      <w:pPr>
        <w:tabs>
          <w:tab w:val="left" w:pos="3583"/>
        </w:tabs>
        <w:spacing w:after="0" w:line="240" w:lineRule="auto"/>
        <w:ind w:left="-180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pt;margin-top:-11.1pt;width:65pt;height:1in;z-index:-251656192">
            <v:imagedata r:id="rId5" o:title=""/>
          </v:shape>
        </w:pict>
      </w:r>
    </w:p>
    <w:p w:rsidR="00EC1859" w:rsidRPr="00450BED" w:rsidRDefault="00EC1859" w:rsidP="00EC1859">
      <w:pPr>
        <w:tabs>
          <w:tab w:val="left" w:pos="3583"/>
        </w:tabs>
        <w:spacing w:after="0" w:line="240" w:lineRule="auto"/>
        <w:ind w:left="-180"/>
        <w:rPr>
          <w:b/>
          <w:bCs/>
        </w:rPr>
      </w:pPr>
      <w:r>
        <w:rPr>
          <w:b/>
          <w:bCs/>
        </w:rPr>
        <w:tab/>
      </w:r>
    </w:p>
    <w:p w:rsidR="00EC1859" w:rsidRPr="00450BED" w:rsidRDefault="00EC1859" w:rsidP="00EC1859">
      <w:pPr>
        <w:tabs>
          <w:tab w:val="left" w:pos="3131"/>
        </w:tabs>
        <w:spacing w:after="0" w:line="240" w:lineRule="auto"/>
        <w:ind w:left="-180"/>
      </w:pPr>
      <w:r>
        <w:tab/>
        <w:t xml:space="preserve">     </w:t>
      </w:r>
    </w:p>
    <w:p w:rsidR="00EC1859" w:rsidRPr="00450BED" w:rsidRDefault="00EC1859" w:rsidP="00EC1859">
      <w:pPr>
        <w:tabs>
          <w:tab w:val="left" w:pos="825"/>
          <w:tab w:val="center" w:pos="4230"/>
        </w:tabs>
        <w:spacing w:after="0" w:line="240" w:lineRule="auto"/>
        <w:ind w:left="-180"/>
        <w:jc w:val="center"/>
      </w:pPr>
    </w:p>
    <w:p w:rsidR="00EC1859" w:rsidRDefault="00EC1859" w:rsidP="00EC1859">
      <w:pPr>
        <w:spacing w:after="0" w:line="240" w:lineRule="auto"/>
        <w:rPr>
          <w:b/>
          <w:bCs/>
        </w:rPr>
      </w:pPr>
    </w:p>
    <w:p w:rsidR="00EC1859" w:rsidRPr="008A4AD8" w:rsidRDefault="00EC1859" w:rsidP="00EC1859">
      <w:pPr>
        <w:spacing w:after="0" w:line="240" w:lineRule="auto"/>
        <w:ind w:left="-180"/>
        <w:jc w:val="center"/>
        <w:rPr>
          <w:b/>
          <w:bCs/>
        </w:rPr>
      </w:pPr>
      <w:r w:rsidRPr="00450BED">
        <w:rPr>
          <w:b/>
          <w:bCs/>
        </w:rPr>
        <w:t>REPUBLIKA E KOSOVËS</w:t>
      </w:r>
    </w:p>
    <w:p w:rsidR="00EC1859" w:rsidRPr="00320EB2" w:rsidRDefault="00EC1859" w:rsidP="00EC1859">
      <w:pPr>
        <w:spacing w:after="0" w:line="240" w:lineRule="auto"/>
        <w:ind w:left="-180"/>
        <w:jc w:val="center"/>
        <w:rPr>
          <w:rFonts w:eastAsia="Batang"/>
          <w:b/>
          <w:bCs/>
        </w:rPr>
      </w:pPr>
      <w:r w:rsidRPr="00320EB2">
        <w:rPr>
          <w:rFonts w:eastAsia="Batang"/>
          <w:b/>
          <w:bCs/>
        </w:rPr>
        <w:t>REPUBLIKA KOSOVA</w:t>
      </w:r>
    </w:p>
    <w:p w:rsidR="00EC1859" w:rsidRPr="00320EB2" w:rsidRDefault="00EC1859" w:rsidP="00EC1859">
      <w:pPr>
        <w:spacing w:after="0" w:line="240" w:lineRule="auto"/>
        <w:ind w:left="-180"/>
        <w:jc w:val="center"/>
        <w:rPr>
          <w:b/>
          <w:bCs/>
        </w:rPr>
      </w:pPr>
      <w:r w:rsidRPr="00320EB2">
        <w:rPr>
          <w:b/>
          <w:bCs/>
        </w:rPr>
        <w:t>REPUBLIC OF KOSOVA</w:t>
      </w:r>
    </w:p>
    <w:p w:rsidR="00EC1859" w:rsidRPr="00EF3179" w:rsidRDefault="00EC1859" w:rsidP="00EC1859">
      <w:pPr>
        <w:pStyle w:val="Title"/>
        <w:jc w:val="left"/>
        <w:rPr>
          <w:i/>
          <w:iCs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486400" cy="0"/>
                <wp:effectExtent l="28575" t="28575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4E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6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                                                   </w:t>
      </w:r>
    </w:p>
    <w:p w:rsidR="00EC1859" w:rsidRPr="00BA2696" w:rsidRDefault="00EC1859" w:rsidP="00EC1859">
      <w:pPr>
        <w:pStyle w:val="Title"/>
        <w:ind w:left="-180"/>
        <w:rPr>
          <w:rFonts w:ascii="Calibri" w:hAnsi="Calibri"/>
        </w:rPr>
      </w:pPr>
      <w:r w:rsidRPr="00BA2696">
        <w:rPr>
          <w:rFonts w:ascii="Calibri" w:hAnsi="Calibri"/>
        </w:rPr>
        <w:t>QEVERIA E KOSOVËS / VLADA KOSOVA /GOVERNMENT OF KOSOVA</w:t>
      </w:r>
    </w:p>
    <w:p w:rsidR="00EC1859" w:rsidRPr="00A70305" w:rsidRDefault="00EC1859" w:rsidP="00EC1859">
      <w:pPr>
        <w:tabs>
          <w:tab w:val="left" w:pos="3834"/>
        </w:tabs>
        <w:spacing w:after="0" w:line="240" w:lineRule="auto"/>
        <w:ind w:left="-270" w:right="587"/>
        <w:rPr>
          <w:b/>
          <w:bCs/>
          <w:sz w:val="16"/>
          <w:szCs w:val="16"/>
        </w:rPr>
      </w:pPr>
      <w:r w:rsidRPr="00320EB2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 </w:t>
      </w:r>
    </w:p>
    <w:p w:rsidR="00EC1859" w:rsidRPr="00BA2696" w:rsidRDefault="00EC1859" w:rsidP="00EC1859">
      <w:pPr>
        <w:tabs>
          <w:tab w:val="left" w:pos="3834"/>
        </w:tabs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A2696">
        <w:rPr>
          <w:rFonts w:ascii="Calibri" w:hAnsi="Calibri"/>
          <w:b/>
          <w:bCs/>
          <w:sz w:val="18"/>
          <w:szCs w:val="18"/>
        </w:rPr>
        <w:t>MINISTRIA E KULTURËS,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BA2696">
        <w:rPr>
          <w:rFonts w:ascii="Calibri" w:hAnsi="Calibri"/>
          <w:b/>
          <w:bCs/>
          <w:sz w:val="18"/>
          <w:szCs w:val="18"/>
        </w:rPr>
        <w:t>RINISË DHE SPORTIT</w:t>
      </w:r>
    </w:p>
    <w:p w:rsidR="00EC1859" w:rsidRPr="00BA2696" w:rsidRDefault="00EC1859" w:rsidP="00EC1859">
      <w:pPr>
        <w:tabs>
          <w:tab w:val="left" w:pos="6589"/>
        </w:tabs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A2696">
        <w:rPr>
          <w:rFonts w:ascii="Calibri" w:hAnsi="Calibri"/>
          <w:b/>
          <w:bCs/>
          <w:sz w:val="18"/>
          <w:szCs w:val="18"/>
        </w:rPr>
        <w:t>MI</w:t>
      </w:r>
      <w:r>
        <w:rPr>
          <w:rFonts w:ascii="Calibri" w:hAnsi="Calibri"/>
          <w:b/>
          <w:bCs/>
          <w:sz w:val="18"/>
          <w:szCs w:val="18"/>
        </w:rPr>
        <w:t>NISTARSTVO ZA KULTURU, OMLADINU I</w:t>
      </w:r>
      <w:r w:rsidRPr="00BA2696">
        <w:rPr>
          <w:rFonts w:ascii="Calibri" w:hAnsi="Calibri"/>
          <w:b/>
          <w:bCs/>
          <w:sz w:val="18"/>
          <w:szCs w:val="18"/>
        </w:rPr>
        <w:t xml:space="preserve"> SPORT</w:t>
      </w:r>
      <w:r>
        <w:rPr>
          <w:rFonts w:ascii="Calibri" w:hAnsi="Calibri"/>
          <w:b/>
          <w:bCs/>
          <w:sz w:val="18"/>
          <w:szCs w:val="18"/>
        </w:rPr>
        <w:t>A</w:t>
      </w:r>
    </w:p>
    <w:p w:rsidR="00EC1859" w:rsidRPr="00BA2696" w:rsidRDefault="00EC1859" w:rsidP="00EC1859">
      <w:pPr>
        <w:tabs>
          <w:tab w:val="left" w:pos="3834"/>
        </w:tabs>
        <w:spacing w:after="0" w:line="240" w:lineRule="auto"/>
        <w:ind w:left="144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                   </w:t>
      </w:r>
      <w:r w:rsidRPr="00BA2696">
        <w:rPr>
          <w:rFonts w:ascii="Calibri" w:hAnsi="Calibri"/>
          <w:b/>
          <w:bCs/>
          <w:sz w:val="18"/>
          <w:szCs w:val="18"/>
        </w:rPr>
        <w:t>MINISTRY OF CULTURE,</w:t>
      </w:r>
      <w:r>
        <w:rPr>
          <w:rFonts w:ascii="Calibri" w:hAnsi="Calibri"/>
          <w:b/>
          <w:bCs/>
          <w:sz w:val="18"/>
          <w:szCs w:val="18"/>
        </w:rPr>
        <w:t xml:space="preserve"> YOUTH, SPORT</w:t>
      </w:r>
    </w:p>
    <w:p w:rsidR="00EC1859" w:rsidRPr="002A3CA2" w:rsidRDefault="00EC1859" w:rsidP="00EC1859">
      <w:pPr>
        <w:tabs>
          <w:tab w:val="left" w:pos="3834"/>
        </w:tabs>
        <w:spacing w:after="0" w:line="240" w:lineRule="auto"/>
        <w:ind w:left="1440"/>
        <w:rPr>
          <w:b/>
          <w:bCs/>
          <w:sz w:val="10"/>
          <w:szCs w:val="10"/>
        </w:rPr>
      </w:pPr>
    </w:p>
    <w:p w:rsidR="00EC1859" w:rsidRDefault="00EC1859" w:rsidP="00EC1859">
      <w:pPr>
        <w:tabs>
          <w:tab w:val="left" w:pos="7159"/>
        </w:tabs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Departamenti i </w:t>
      </w:r>
      <w:r>
        <w:rPr>
          <w:rFonts w:ascii="Calibri" w:hAnsi="Calibri"/>
          <w:b/>
          <w:bCs/>
        </w:rPr>
        <w:t>Trash</w:t>
      </w:r>
      <w:r>
        <w:rPr>
          <w:rFonts w:ascii="Calibri" w:hAnsi="Calibri"/>
          <w:b/>
          <w:bCs/>
          <w:lang w:val="sq-AL"/>
        </w:rPr>
        <w:t xml:space="preserve">ëgimisë </w:t>
      </w:r>
      <w:r>
        <w:rPr>
          <w:rFonts w:ascii="Calibri" w:hAnsi="Calibri"/>
          <w:b/>
          <w:bCs/>
        </w:rPr>
        <w:t>Kulturore</w:t>
      </w:r>
    </w:p>
    <w:p w:rsidR="00EC1859" w:rsidRPr="00EC1859" w:rsidRDefault="00EC1859" w:rsidP="00EC1859">
      <w:pPr>
        <w:tabs>
          <w:tab w:val="left" w:pos="7159"/>
        </w:tabs>
        <w:spacing w:after="0" w:line="240" w:lineRule="auto"/>
        <w:jc w:val="center"/>
        <w:rPr>
          <w:rFonts w:cstheme="minorHAnsi"/>
          <w:b/>
          <w:bCs/>
        </w:rPr>
      </w:pPr>
      <w:r w:rsidRPr="00EC1859">
        <w:rPr>
          <w:rFonts w:cstheme="minorHAnsi"/>
          <w:b/>
          <w:bCs/>
        </w:rPr>
        <w:t xml:space="preserve">Departman za Kulturnu </w:t>
      </w:r>
      <w:r>
        <w:rPr>
          <w:rFonts w:cstheme="minorHAnsi"/>
          <w:b/>
          <w:szCs w:val="20"/>
          <w:shd w:val="clear" w:color="auto" w:fill="FFFFFF"/>
        </w:rPr>
        <w:t>B</w:t>
      </w:r>
      <w:r w:rsidRPr="00EC1859">
        <w:rPr>
          <w:rFonts w:cstheme="minorHAnsi"/>
          <w:b/>
          <w:szCs w:val="20"/>
          <w:shd w:val="clear" w:color="auto" w:fill="FFFFFF"/>
        </w:rPr>
        <w:t>aštinu</w:t>
      </w:r>
    </w:p>
    <w:p w:rsidR="00EC1859" w:rsidRPr="00BA2696" w:rsidRDefault="00EC1859" w:rsidP="00EC1859">
      <w:pPr>
        <w:tabs>
          <w:tab w:val="left" w:pos="7159"/>
        </w:tabs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Department of Cultural Heritage</w:t>
      </w:r>
      <w:bookmarkStart w:id="0" w:name="_GoBack"/>
      <w:bookmarkEnd w:id="0"/>
    </w:p>
    <w:p w:rsidR="00EC1859" w:rsidRPr="00EC1859" w:rsidRDefault="00EC1859" w:rsidP="002025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202591" w:rsidRPr="00202591" w:rsidRDefault="00202591" w:rsidP="002025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2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Çmimet në fushën e Trashëgimisë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Ministria e Kulturës, Rinisë dhe Sportit, në përputhje me Rregulloren NR.09/2016 për Dhënien e Çmimeve në fushën e t</w:t>
      </w:r>
      <w:r w:rsidR="00277E7F">
        <w:rPr>
          <w:rFonts w:ascii="Times New Roman" w:eastAsia="Times New Roman" w:hAnsi="Times New Roman" w:cs="Times New Roman"/>
          <w:sz w:val="24"/>
          <w:szCs w:val="24"/>
        </w:rPr>
        <w:t xml:space="preserve">rashëgimisë kulturore, </w:t>
      </w:r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shpall </w:t>
      </w:r>
      <w:r w:rsidR="00CC5FD7">
        <w:rPr>
          <w:rFonts w:ascii="Times New Roman" w:eastAsia="Times New Roman" w:hAnsi="Times New Roman" w:cs="Times New Roman"/>
          <w:sz w:val="24"/>
          <w:szCs w:val="24"/>
        </w:rPr>
        <w:t>vazhdimin e konkursit edhe per 15 ditë.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Për çmimet që i ndan Ministria e Kulturës, Rinisë dhe Sportit në fushën e trashëgimisë kulturore. Ftohen të interesuarit që të propozojnë kandidatët për Çmimin për Veprimtari Jetësore në fushën e trashëgimisë kulturore “ Dea Dardanicae “, Çmimin Vjetor për Merita të Veçanta “ Shtjefën Gjeqovi”, Çmimin Vjetor për Vepër Shkencore “ Zef Mirdita” dhe Çmimin Vjetor për Menaxhim Institucional “ Muhamed Shukriu” 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Çmimi për Veprimtari Jetësore në Fushën e Trashëgimisë Kulturore “Dea Dardanicae”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Ky Çmim u jepet personaliteteve të shquara, profesionistëve të dalluar, të cilët me angazhimin e tyre të vazhdueshëm kanë pasur ndikim të drejtpërdrejtë në avancimin e trashëgimisë kulturore si dhe kanë nxitur të arriturat në mbrojtjen, ruajtjen dhe promovimin e trashëgimisë kulturore të Kosovës.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Laureatë të këtij çmimi mund të jenë profesionistët, studiuesit dhe hulumtuesit në fushën e trashëgimisë kulturore, shtetas të Republikës së Kosovës dhe shtetas të vendeve të tjera.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Çmimi Vjetor për Merita të Veçanta “ Shtjefën Gjeqovi”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Ky Çmim u jepet personaliteteve të dalluara në fushën e trashëgimisë kulturore, për angazhimin, kontributin dhe të arriturat përgjatë vitit për përmbushjen e detyrimit kushtetues dhe ligjor për mbrojtjen, ruajtjen dhe promovimin e trashëgimisë kulturore të Kosovës.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Laureatë të këtij çmimi mund të jenë profesionistët, studiuesit dhe hulumtuesit në fushën e trashëgimisë kulturore, shtetas të Republikës së Kosovës dhe shtetas të vendeve të tjera.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Çmimi Vjetor për Vepër Shkencore </w:t>
      </w:r>
      <w:r w:rsidR="00834BAD"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>“Zef</w:t>
      </w:r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Mirdita”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Ky Çmim u jepet autorëve për vepër shkencore në fushën e trashëgimisë kulturore.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Laureatë të këtij çmimi mund të jenë profesionistët, studiuesit dhe hulumtuesit në fushën e trashëgimisë kulturore, shtetas të Republikës së Kosovës dhe shtetas të vendeve të tjera.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Çmimi Vjetor për Menaxhim Institucional “ Muhamed Shukriu” 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Ky Çmim u jepet udhëheqësve të institucioneve dhe punonjësve të institucioneve publike dhe jopublike që në mandat kanë mbrojtjen, ruajtjen dhe promovimin e trashëgimisë kulturore.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Laureatë të këtij çmimi mund të jenë udhëheqësit dhe punonjësit e institucioneve publike dhe jopublike të institucioneve të trashëgimisë kulturore shtetas të Republikës së Kosovës.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Vlerësimin për dhënien e çmimeve e bën juria profesionale.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Konkurrimi për Çmimet në fushën e trashëgimisë kulturore mund të bëhet përmes propozimit nga: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Akademia e Shkencave dhe Arteve e Kosovës </w:t>
      </w:r>
      <w:r w:rsidR="00834BAD" w:rsidRPr="00202591">
        <w:rPr>
          <w:rFonts w:ascii="Times New Roman" w:eastAsia="Times New Roman" w:hAnsi="Times New Roman" w:cs="Times New Roman"/>
          <w:sz w:val="24"/>
          <w:szCs w:val="24"/>
        </w:rPr>
        <w:t>(për</w:t>
      </w:r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tri çmimet e </w:t>
      </w:r>
      <w:r w:rsidR="00834BAD" w:rsidRPr="00202591">
        <w:rPr>
          <w:rFonts w:ascii="Times New Roman" w:eastAsia="Times New Roman" w:hAnsi="Times New Roman" w:cs="Times New Roman"/>
          <w:sz w:val="24"/>
          <w:szCs w:val="24"/>
        </w:rPr>
        <w:t>para)</w:t>
      </w:r>
      <w:r w:rsidRPr="002025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Institucionet e trashëgimisë kulturore; 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Institutet shkencore, arkivat, muzetë;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Fakultetet e universiteteve publike si dhe private të Republikës së Kosovës;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Shoqatat dhe organizata që merren me trashëgimisë kulturore;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Personat fizikë dhe juridikë.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B8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Propozimi duhet të përmbajë: </w:t>
      </w:r>
    </w:p>
    <w:p w:rsidR="00E056B8" w:rsidRDefault="00E056B8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B8" w:rsidRPr="00DD579E" w:rsidRDefault="00E056B8" w:rsidP="00E056B8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579E">
        <w:rPr>
          <w:rFonts w:ascii="Times New Roman" w:hAnsi="Times New Roman" w:cs="Times New Roman"/>
          <w:sz w:val="24"/>
          <w:szCs w:val="24"/>
        </w:rPr>
        <w:t>Dokumentacion personal (kopje e dokumentit identifikues)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6B8" w:rsidRPr="00DD579E" w:rsidRDefault="00416798" w:rsidP="00E056B8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Biografia me fok</w:t>
      </w:r>
      <w:r w:rsidR="00E056B8" w:rsidRPr="00DD579E">
        <w:rPr>
          <w:rFonts w:ascii="Times New Roman" w:hAnsi="Times New Roman" w:cs="Times New Roman"/>
          <w:sz w:val="24"/>
          <w:szCs w:val="24"/>
        </w:rPr>
        <w:t xml:space="preserve">us në veprimtarinë për të cilin </w:t>
      </w:r>
      <w:r w:rsidR="00E056B8">
        <w:rPr>
          <w:rFonts w:ascii="Times New Roman" w:hAnsi="Times New Roman" w:cs="Times New Roman"/>
          <w:sz w:val="24"/>
          <w:szCs w:val="24"/>
        </w:rPr>
        <w:t>ç</w:t>
      </w:r>
      <w:r w:rsidR="00E056B8" w:rsidRPr="00DD579E">
        <w:rPr>
          <w:rFonts w:ascii="Times New Roman" w:hAnsi="Times New Roman" w:cs="Times New Roman"/>
          <w:sz w:val="24"/>
          <w:szCs w:val="24"/>
        </w:rPr>
        <w:t>mim nominohet</w:t>
      </w:r>
      <w:r w:rsidR="00E056B8">
        <w:rPr>
          <w:rFonts w:ascii="Times New Roman" w:hAnsi="Times New Roman" w:cs="Times New Roman"/>
          <w:sz w:val="24"/>
          <w:szCs w:val="24"/>
        </w:rPr>
        <w:t>;</w:t>
      </w:r>
      <w:r w:rsidR="00E056B8" w:rsidRPr="00DD5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6B8" w:rsidRPr="00DD579E" w:rsidRDefault="00E056B8" w:rsidP="00E056B8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579E">
        <w:rPr>
          <w:rFonts w:ascii="Times New Roman" w:hAnsi="Times New Roman" w:cs="Times New Roman"/>
          <w:sz w:val="24"/>
          <w:szCs w:val="24"/>
        </w:rPr>
        <w:t>Dëshmitë relevante për kontributet të</w:t>
      </w:r>
      <w:r>
        <w:rPr>
          <w:rFonts w:ascii="Times New Roman" w:hAnsi="Times New Roman" w:cs="Times New Roman"/>
          <w:sz w:val="24"/>
          <w:szCs w:val="24"/>
        </w:rPr>
        <w:t xml:space="preserve"> publikuara</w:t>
      </w:r>
      <w:r w:rsidRPr="00DD579E">
        <w:rPr>
          <w:rFonts w:ascii="Times New Roman" w:hAnsi="Times New Roman" w:cs="Times New Roman"/>
          <w:sz w:val="24"/>
          <w:szCs w:val="24"/>
        </w:rPr>
        <w:t xml:space="preserve"> të të nominarve (abstraktet e publikimeve nga fusha për të cilën nominohen, dëshmia dhe përmbajta e projekteve profesionale apo shkencore,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D579E">
        <w:rPr>
          <w:rFonts w:ascii="Times New Roman" w:hAnsi="Times New Roman" w:cs="Times New Roman"/>
          <w:sz w:val="24"/>
          <w:szCs w:val="24"/>
        </w:rPr>
        <w:t>simet dhe rekomandimet për kontribut në menaxhimin institucional në fushën për të cilën nominohet)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6B8" w:rsidRPr="00DD579E" w:rsidRDefault="00E056B8" w:rsidP="00E056B8">
      <w:pPr>
        <w:jc w:val="both"/>
        <w:rPr>
          <w:rFonts w:ascii="Times New Roman" w:hAnsi="Times New Roman" w:cs="Times New Roman"/>
          <w:sz w:val="24"/>
          <w:szCs w:val="24"/>
        </w:rPr>
      </w:pPr>
      <w:r w:rsidRPr="00DD579E">
        <w:rPr>
          <w:rFonts w:ascii="Times New Roman" w:hAnsi="Times New Roman" w:cs="Times New Roman"/>
          <w:sz w:val="24"/>
          <w:szCs w:val="24"/>
        </w:rPr>
        <w:lastRenderedPageBreak/>
        <w:t>Kandidatët që kanë aplikuar në afatin e parë të konkursit duhet t’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579E">
        <w:rPr>
          <w:rFonts w:ascii="Times New Roman" w:hAnsi="Times New Roman" w:cs="Times New Roman"/>
          <w:sz w:val="24"/>
          <w:szCs w:val="24"/>
        </w:rPr>
        <w:t xml:space="preserve"> plotësojnë dosjet në për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579E">
        <w:rPr>
          <w:rFonts w:ascii="Times New Roman" w:hAnsi="Times New Roman" w:cs="Times New Roman"/>
          <w:sz w:val="24"/>
          <w:szCs w:val="24"/>
        </w:rPr>
        <w:t>uthje me kriteret e lartëshënuara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6B8" w:rsidRDefault="00E056B8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Propozimi duhet të nënshkruhet nga titullari që ka të drejtën e propozimit.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Propozimet me shkrim du</w:t>
      </w:r>
      <w:r w:rsidR="00CC5FD7">
        <w:rPr>
          <w:rFonts w:ascii="Times New Roman" w:eastAsia="Times New Roman" w:hAnsi="Times New Roman" w:cs="Times New Roman"/>
          <w:sz w:val="24"/>
          <w:szCs w:val="24"/>
        </w:rPr>
        <w:t>het të dërgohen deri me 20 Shkurt</w:t>
      </w:r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 2017 në adresën: </w:t>
      </w:r>
    </w:p>
    <w:p w:rsid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Ministria e Kulturës, Rinisë dhe Sportit /Departamenti Trashëgimisë Kulturore, Zyra nr. 22 </w:t>
      </w:r>
    </w:p>
    <w:p w:rsidR="00202591" w:rsidRP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Adresa : Sheshi “ Nëna Tereze “ nr. 35, Prishtinë</w:t>
      </w:r>
    </w:p>
    <w:p w:rsidR="00202591" w:rsidRP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2591" w:rsidRPr="00202591" w:rsidRDefault="00202591" w:rsidP="0020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91">
        <w:rPr>
          <w:rFonts w:ascii="Times New Roman" w:eastAsia="Times New Roman" w:hAnsi="Times New Roman" w:cs="Times New Roman"/>
          <w:sz w:val="24"/>
          <w:szCs w:val="24"/>
        </w:rPr>
        <w:t xml:space="preserve">Rregulloren mund ta gjeni në linkun: </w:t>
      </w:r>
      <w:hyperlink r:id="rId6" w:history="1">
        <w:r w:rsidRPr="002025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http://mkrs-ks.org/repository/docs/Rregullore_per_cmimet_ne_trashegimi_kulturore.pdf</w:t>
        </w:r>
      </w:hyperlink>
    </w:p>
    <w:p w:rsidR="004651E3" w:rsidRDefault="004651E3" w:rsidP="00202591">
      <w:pPr>
        <w:spacing w:after="0"/>
      </w:pPr>
    </w:p>
    <w:sectPr w:rsidR="0046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22E2A"/>
    <w:multiLevelType w:val="hybridMultilevel"/>
    <w:tmpl w:val="41EEBCAA"/>
    <w:lvl w:ilvl="0" w:tplc="B5621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91"/>
    <w:rsid w:val="00202591"/>
    <w:rsid w:val="00277E7F"/>
    <w:rsid w:val="00416798"/>
    <w:rsid w:val="004651E3"/>
    <w:rsid w:val="00834BAD"/>
    <w:rsid w:val="00CC5FD7"/>
    <w:rsid w:val="00E056B8"/>
    <w:rsid w:val="00E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8306FE4-A5B5-4A69-BBB0-911A207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5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a">
    <w:name w:val="data"/>
    <w:basedOn w:val="DefaultParagraphFont"/>
    <w:rsid w:val="00202591"/>
  </w:style>
  <w:style w:type="paragraph" w:styleId="NormalWeb">
    <w:name w:val="Normal (Web)"/>
    <w:basedOn w:val="Normal"/>
    <w:uiPriority w:val="99"/>
    <w:semiHidden/>
    <w:unhideWhenUsed/>
    <w:rsid w:val="0020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2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6B8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EC185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EC1859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rs-ks.org/%22http:/mkrs-ks.org/repository/docs/Rregullore_per_cmimet_ne_trashegimi_kulturore.pdf/%2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D. Gashi</dc:creator>
  <cp:keywords/>
  <dc:description/>
  <cp:lastModifiedBy>Osman D. Gashi</cp:lastModifiedBy>
  <cp:revision>2</cp:revision>
  <dcterms:created xsi:type="dcterms:W3CDTF">2017-01-31T08:15:00Z</dcterms:created>
  <dcterms:modified xsi:type="dcterms:W3CDTF">2017-01-31T08:15:00Z</dcterms:modified>
</cp:coreProperties>
</file>