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C5" w:rsidRDefault="000024C5" w:rsidP="000024C5">
      <w:pPr>
        <w:jc w:val="center"/>
        <w:rPr>
          <w:rFonts w:ascii="Book Antiqua" w:eastAsia="MS Mincho" w:hAnsi="Book Antiqua" w:cs="Book Antiqua"/>
          <w:b/>
          <w:bCs/>
          <w:sz w:val="18"/>
          <w:szCs w:val="18"/>
        </w:rPr>
      </w:pPr>
      <w:r w:rsidRPr="00BE3A5B">
        <w:rPr>
          <w:rFonts w:ascii="Book Antiqua" w:hAnsi="Book Antiqua"/>
          <w:noProof/>
          <w:lang w:val="en-US"/>
        </w:rPr>
        <w:drawing>
          <wp:inline distT="0" distB="0" distL="0" distR="0">
            <wp:extent cx="664210" cy="62992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C5" w:rsidRPr="00A22792" w:rsidRDefault="000024C5" w:rsidP="000024C5">
      <w:pPr>
        <w:jc w:val="center"/>
        <w:rPr>
          <w:rFonts w:ascii="Book Antiqua" w:eastAsia="Batang" w:hAnsi="Book Antiqua"/>
          <w:b/>
          <w:bCs/>
          <w:sz w:val="18"/>
          <w:szCs w:val="18"/>
          <w:lang w:val="sv-SE"/>
        </w:rPr>
      </w:pPr>
      <w:r w:rsidRPr="00A22792">
        <w:rPr>
          <w:rFonts w:ascii="Book Antiqua" w:eastAsia="MS Mincho" w:hAnsi="Book Antiqua" w:cs="Book Antiqua"/>
          <w:b/>
          <w:bCs/>
          <w:sz w:val="18"/>
          <w:szCs w:val="18"/>
        </w:rPr>
        <w:t>Republika e</w:t>
      </w:r>
      <w:r w:rsidRPr="00A22792">
        <w:rPr>
          <w:rFonts w:ascii="Book Antiqua" w:hAnsi="Book Antiqua" w:cs="Book Antiqua"/>
          <w:b/>
          <w:bCs/>
          <w:sz w:val="18"/>
          <w:szCs w:val="18"/>
        </w:rPr>
        <w:t xml:space="preserve"> Kosovës</w:t>
      </w:r>
    </w:p>
    <w:p w:rsidR="000024C5" w:rsidRPr="00A22792" w:rsidRDefault="000024C5" w:rsidP="000024C5">
      <w:pPr>
        <w:jc w:val="center"/>
        <w:rPr>
          <w:rFonts w:ascii="Book Antiqua" w:hAnsi="Book Antiqua" w:cs="Book Antiqua"/>
          <w:b/>
          <w:bCs/>
          <w:sz w:val="18"/>
          <w:szCs w:val="18"/>
          <w:lang w:val="sv-SE"/>
        </w:rPr>
      </w:pPr>
      <w:r w:rsidRPr="00A22792">
        <w:rPr>
          <w:rFonts w:ascii="Book Antiqua" w:eastAsia="Batang" w:hAnsi="Book Antiqua" w:cs="Book Antiqua"/>
          <w:b/>
          <w:bCs/>
          <w:sz w:val="18"/>
          <w:szCs w:val="18"/>
          <w:lang w:val="sv-SE"/>
        </w:rPr>
        <w:t>Republika Kosova-</w:t>
      </w:r>
      <w:r w:rsidRPr="00A22792">
        <w:rPr>
          <w:rFonts w:ascii="Book Antiqua" w:hAnsi="Book Antiqua" w:cs="Book Antiqua"/>
          <w:b/>
          <w:bCs/>
          <w:sz w:val="18"/>
          <w:szCs w:val="18"/>
          <w:lang w:val="sv-SE"/>
        </w:rPr>
        <w:t xml:space="preserve">Republic of </w:t>
      </w:r>
      <w:r w:rsidRPr="00A22792">
        <w:rPr>
          <w:rFonts w:ascii="Book Antiqua" w:hAnsi="Book Antiqua" w:cs="Book Antiqua"/>
          <w:b/>
          <w:bCs/>
          <w:sz w:val="18"/>
          <w:szCs w:val="18"/>
        </w:rPr>
        <w:t>Kosovo</w:t>
      </w:r>
    </w:p>
    <w:p w:rsidR="000024C5" w:rsidRPr="00A22792" w:rsidRDefault="000024C5" w:rsidP="000024C5">
      <w:pPr>
        <w:pStyle w:val="Title"/>
        <w:rPr>
          <w:rFonts w:ascii="Book Antiqua" w:hAnsi="Book Antiqua" w:cs="Book Antiqua"/>
          <w:i/>
          <w:iCs/>
          <w:sz w:val="18"/>
          <w:szCs w:val="18"/>
        </w:rPr>
      </w:pPr>
      <w:r w:rsidRPr="00A22792">
        <w:rPr>
          <w:rFonts w:ascii="Book Antiqua" w:hAnsi="Book Antiqua" w:cs="Book Antiqua"/>
          <w:i/>
          <w:iCs/>
          <w:sz w:val="18"/>
          <w:szCs w:val="18"/>
        </w:rPr>
        <w:t xml:space="preserve">Qeveria –Vlada-Government </w:t>
      </w:r>
    </w:p>
    <w:p w:rsidR="000024C5" w:rsidRPr="00F90919" w:rsidRDefault="000024C5" w:rsidP="000024C5">
      <w:pPr>
        <w:pStyle w:val="Title"/>
        <w:rPr>
          <w:rFonts w:ascii="Book Antiqua" w:hAnsi="Book Antiqua" w:cs="Book Antiqua"/>
          <w:sz w:val="18"/>
          <w:szCs w:val="18"/>
        </w:rPr>
      </w:pPr>
    </w:p>
    <w:p w:rsidR="000024C5" w:rsidRPr="00F90919" w:rsidRDefault="000024C5" w:rsidP="000024C5">
      <w:pPr>
        <w:pStyle w:val="Title"/>
        <w:rPr>
          <w:rFonts w:ascii="Book Antiqua" w:hAnsi="Book Antiqua" w:cs="Book Antiqua"/>
          <w:i/>
          <w:iCs/>
          <w:sz w:val="18"/>
          <w:szCs w:val="18"/>
        </w:rPr>
      </w:pPr>
      <w:r w:rsidRPr="00F90919">
        <w:rPr>
          <w:rFonts w:ascii="Book Antiqua" w:hAnsi="Book Antiqua" w:cs="Book Antiqua"/>
          <w:i/>
          <w:iCs/>
          <w:sz w:val="18"/>
          <w:szCs w:val="18"/>
        </w:rPr>
        <w:t>Ministria e Kulturës, Rinisë dhe Sportit –Ministarstvo Kulture, Omladine i Sporta-Ministry of Culture, Youth &amp;Sports</w:t>
      </w:r>
    </w:p>
    <w:p w:rsidR="000024C5" w:rsidRPr="00BE3A5B" w:rsidRDefault="000024C5" w:rsidP="000024C5">
      <w:pPr>
        <w:rPr>
          <w:rFonts w:ascii="Book Antiqua" w:hAnsi="Book Antiqua"/>
          <w:b/>
          <w:bCs/>
          <w:caps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0024C5" w:rsidRPr="00A22792" w:rsidTr="002D4A40">
        <w:tc>
          <w:tcPr>
            <w:tcW w:w="9288" w:type="dxa"/>
            <w:vAlign w:val="center"/>
          </w:tcPr>
          <w:p w:rsidR="000024C5" w:rsidRPr="00A22792" w:rsidRDefault="000024C5" w:rsidP="002D4A40">
            <w:pPr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  <w:lang w:val="sr-Latn-CS"/>
              </w:rPr>
            </w:pPr>
            <w:r w:rsidRPr="00A22792">
              <w:rPr>
                <w:rFonts w:ascii="Book Antiqua" w:eastAsia="Times New Roman" w:hAnsi="Book Antiqua"/>
                <w:sz w:val="16"/>
                <w:szCs w:val="16"/>
              </w:rPr>
              <w:t xml:space="preserve">DEPARTAMENTI I FINANCAVE DHE SHËRBIMEVE TË PËRGJITHSHME </w:t>
            </w:r>
            <w:r w:rsidRPr="00A22792">
              <w:rPr>
                <w:rFonts w:ascii="Book Antiqua" w:eastAsia="Times New Roman" w:hAnsi="Book Antiqua"/>
                <w:b/>
                <w:sz w:val="16"/>
                <w:szCs w:val="16"/>
              </w:rPr>
              <w:t>/</w:t>
            </w:r>
            <w:r w:rsidRPr="00A22792">
              <w:rPr>
                <w:rFonts w:ascii="Book Antiqua" w:eastAsia="Times New Roman" w:hAnsi="Book Antiqua"/>
                <w:sz w:val="16"/>
                <w:szCs w:val="16"/>
                <w:lang w:val="en-GB"/>
              </w:rPr>
              <w:t xml:space="preserve"> DEPARTMENT   OF      FINANCES   AND  GENERAL SERVICES </w:t>
            </w:r>
            <w:r w:rsidRPr="00A22792">
              <w:rPr>
                <w:rFonts w:ascii="Book Antiqua" w:eastAsia="Times New Roman" w:hAnsi="Book Antiqua"/>
                <w:b/>
                <w:sz w:val="16"/>
                <w:szCs w:val="16"/>
                <w:lang w:val="en-GB"/>
              </w:rPr>
              <w:t>/</w:t>
            </w:r>
            <w:r w:rsidRPr="00A22792">
              <w:rPr>
                <w:rFonts w:ascii="Book Antiqua" w:eastAsia="Times New Roman" w:hAnsi="Book Antiqua"/>
                <w:color w:val="000000"/>
                <w:sz w:val="16"/>
                <w:szCs w:val="16"/>
                <w:lang w:val="sr-Latn-CS"/>
              </w:rPr>
              <w:t xml:space="preserve"> DEPARTMAN I FINANSIJA I GENERALNIH USLUGA</w:t>
            </w:r>
          </w:p>
          <w:p w:rsidR="000024C5" w:rsidRPr="00A22792" w:rsidRDefault="000024C5" w:rsidP="002D4A40">
            <w:pPr>
              <w:jc w:val="center"/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A22792">
              <w:rPr>
                <w:rFonts w:ascii="Book Antiqua" w:eastAsia="Times New Roman" w:hAnsi="Book Antiqua"/>
                <w:b/>
                <w:i/>
                <w:sz w:val="16"/>
                <w:szCs w:val="16"/>
              </w:rPr>
              <w:t>DIVIZIONI I BURIMEVE NJERËZORE /</w:t>
            </w:r>
            <w:r w:rsidRPr="00A22792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/>
              </w:rPr>
              <w:t xml:space="preserve"> DIVISION OF HUMAN RESOURCES /</w:t>
            </w:r>
            <w:r w:rsidRPr="00A22792"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val="sr-Latn-CS"/>
              </w:rPr>
              <w:t xml:space="preserve"> DIVIZIJA LJUDSKIH IZVORA</w:t>
            </w:r>
          </w:p>
          <w:p w:rsidR="000024C5" w:rsidRPr="00A22792" w:rsidRDefault="000024C5" w:rsidP="002D4A40">
            <w:pPr>
              <w:pStyle w:val="Caption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0024C5" w:rsidRPr="00BA757E" w:rsidRDefault="000024C5" w:rsidP="000024C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  <w:lang w:val="bs-Latn-BA"/>
        </w:rPr>
        <w:t>Na osnovu Zakona B</w:t>
      </w:r>
      <w:r w:rsidRPr="00BA757E">
        <w:rPr>
          <w:rFonts w:ascii="Book Antiqua" w:hAnsi="Book Antiqua"/>
          <w:sz w:val="20"/>
          <w:szCs w:val="20"/>
        </w:rPr>
        <w:t>r</w:t>
      </w:r>
      <w:r w:rsidRPr="00BA757E">
        <w:rPr>
          <w:rFonts w:ascii="Book Antiqua" w:hAnsi="Book Antiqua" w:cs="TimesNewRomanPS-BoldMT"/>
          <w:bCs/>
          <w:sz w:val="20"/>
          <w:szCs w:val="20"/>
        </w:rPr>
        <w:t xml:space="preserve">. 04/ L-106, o Pozorištu </w:t>
      </w:r>
      <w:r>
        <w:rPr>
          <w:rFonts w:ascii="Book Antiqua" w:hAnsi="Book Antiqua"/>
          <w:sz w:val="20"/>
          <w:szCs w:val="20"/>
        </w:rPr>
        <w:t xml:space="preserve">, </w:t>
      </w:r>
      <w:r w:rsidRPr="00BA757E">
        <w:rPr>
          <w:rFonts w:ascii="Book Antiqua" w:hAnsi="Book Antiqua"/>
          <w:sz w:val="20"/>
          <w:szCs w:val="20"/>
        </w:rPr>
        <w:t>Upravni Odbor Nacional</w:t>
      </w:r>
      <w:r>
        <w:rPr>
          <w:rFonts w:ascii="Book Antiqua" w:hAnsi="Book Antiqua"/>
          <w:sz w:val="20"/>
          <w:szCs w:val="20"/>
        </w:rPr>
        <w:t>nog pozorišta Kosova objavljuje:</w:t>
      </w:r>
    </w:p>
    <w:p w:rsidR="000024C5" w:rsidRPr="00BA757E" w:rsidRDefault="000024C5" w:rsidP="000024C5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0024C5" w:rsidRPr="00BA757E" w:rsidRDefault="000024C5" w:rsidP="000024C5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>JAVNI KONKURS</w:t>
      </w:r>
    </w:p>
    <w:p w:rsidR="000024C5" w:rsidRPr="00BA757E" w:rsidRDefault="000024C5" w:rsidP="000024C5">
      <w:p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sz w:val="20"/>
          <w:szCs w:val="20"/>
        </w:rPr>
      </w:pPr>
    </w:p>
    <w:p w:rsidR="000024C5" w:rsidRPr="00BA757E" w:rsidRDefault="000024C5" w:rsidP="000024C5">
      <w:pPr>
        <w:shd w:val="clear" w:color="auto" w:fill="8DB3E2"/>
        <w:tabs>
          <w:tab w:val="left" w:pos="1245"/>
          <w:tab w:val="left" w:pos="7159"/>
        </w:tabs>
        <w:rPr>
          <w:rFonts w:ascii="Book Antiqua" w:hAnsi="Book Antiqua"/>
          <w:b/>
          <w:i/>
          <w:iCs/>
          <w:sz w:val="20"/>
          <w:szCs w:val="20"/>
        </w:rPr>
      </w:pPr>
      <w:bookmarkStart w:id="0" w:name="_GoBack"/>
      <w:bookmarkEnd w:id="0"/>
      <w:r w:rsidRPr="00BA757E">
        <w:rPr>
          <w:rFonts w:ascii="Book Antiqua" w:hAnsi="Book Antiqua"/>
          <w:b/>
          <w:bCs/>
          <w:color w:val="000000"/>
          <w:sz w:val="20"/>
          <w:szCs w:val="20"/>
        </w:rPr>
        <w:t xml:space="preserve">Radno mesto: </w:t>
      </w:r>
      <w:r w:rsidRPr="00BA757E">
        <w:rPr>
          <w:rFonts w:ascii="Book Antiqua" w:hAnsi="Book Antiqua"/>
          <w:bCs/>
          <w:color w:val="000000"/>
          <w:sz w:val="20"/>
          <w:szCs w:val="20"/>
        </w:rPr>
        <w:t>Umetnički Rukovodilac Nacionalnog Pozorišta Kosova</w:t>
      </w:r>
      <w:r w:rsidRPr="00BA757E">
        <w:rPr>
          <w:rFonts w:ascii="Book Antiqua" w:hAnsi="Book Antiqua"/>
          <w:b/>
          <w:bCs/>
          <w:color w:val="000000"/>
          <w:sz w:val="20"/>
          <w:szCs w:val="20"/>
        </w:rPr>
        <w:t xml:space="preserve"> </w:t>
      </w:r>
      <w:r w:rsidRPr="00BA757E">
        <w:rPr>
          <w:rFonts w:ascii="Book Antiqua" w:hAnsi="Book Antiqua"/>
          <w:bCs/>
          <w:color w:val="000000"/>
          <w:sz w:val="20"/>
          <w:szCs w:val="20"/>
        </w:rPr>
        <w:t xml:space="preserve"> </w:t>
      </w:r>
    </w:p>
    <w:p w:rsidR="000024C5" w:rsidRPr="00BA757E" w:rsidRDefault="000024C5" w:rsidP="000024C5">
      <w:pPr>
        <w:spacing w:after="0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BA757E">
        <w:rPr>
          <w:rFonts w:ascii="Book Antiqua" w:hAnsi="Book Antiqua"/>
          <w:b/>
          <w:bCs/>
          <w:color w:val="000000"/>
          <w:sz w:val="20"/>
          <w:szCs w:val="20"/>
        </w:rPr>
        <w:t>Funkcionalna kategorija /</w:t>
      </w:r>
      <w:r>
        <w:rPr>
          <w:rFonts w:ascii="Book Antiqua" w:hAnsi="Book Antiqua"/>
          <w:b/>
          <w:bCs/>
          <w:color w:val="000000"/>
          <w:sz w:val="20"/>
          <w:szCs w:val="20"/>
        </w:rPr>
        <w:t>Fiksna Plata</w:t>
      </w:r>
    </w:p>
    <w:p w:rsidR="000024C5" w:rsidRDefault="000024C5" w:rsidP="000024C5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  <w:sz w:val="20"/>
          <w:szCs w:val="20"/>
        </w:rPr>
      </w:pPr>
      <w:r w:rsidRPr="00BA757E">
        <w:rPr>
          <w:rFonts w:ascii="Book Antiqua" w:hAnsi="Book Antiqua"/>
          <w:b/>
          <w:bCs/>
          <w:color w:val="000000"/>
          <w:sz w:val="20"/>
          <w:szCs w:val="20"/>
        </w:rPr>
        <w:t>Broj preporuke: 04 /2015</w:t>
      </w:r>
    </w:p>
    <w:p w:rsidR="000024C5" w:rsidRPr="00BA757E" w:rsidRDefault="000024C5" w:rsidP="000024C5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0024C5" w:rsidRPr="00BA757E" w:rsidRDefault="000024C5" w:rsidP="000024C5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val="en-US"/>
        </w:rPr>
      </w:pPr>
      <w:r w:rsidRPr="00BA757E">
        <w:rPr>
          <w:rFonts w:ascii="Book Antiqua" w:hAnsi="Book Antiqua"/>
          <w:sz w:val="20"/>
          <w:szCs w:val="20"/>
          <w:lang w:val="en-US"/>
        </w:rPr>
        <w:t>Umetnički Rukovodilac u saradnji sa Upravnim Odborom Pozorišta je:</w:t>
      </w:r>
    </w:p>
    <w:p w:rsidR="000024C5" w:rsidRDefault="000024C5" w:rsidP="000024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>Zadaci i odgovornosti:</w:t>
      </w:r>
    </w:p>
    <w:p w:rsidR="000024C5" w:rsidRPr="00BA757E" w:rsidRDefault="000024C5" w:rsidP="000024C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</w:rPr>
      </w:pPr>
    </w:p>
    <w:p w:rsidR="000024C5" w:rsidRPr="00CE210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Predlaže umetničku politiku pozorišta politike i sprovodi ih nakon   usvajanja od </w:t>
      </w:r>
      <w:r w:rsidRPr="00CE210E">
        <w:rPr>
          <w:rFonts w:ascii="Book Antiqua" w:hAnsi="Book Antiqua"/>
          <w:color w:val="000000"/>
          <w:sz w:val="20"/>
          <w:szCs w:val="20"/>
        </w:rPr>
        <w:t xml:space="preserve">Upravnog odbora; </w:t>
      </w:r>
    </w:p>
    <w:p w:rsidR="000024C5" w:rsidRPr="00CE210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>U konsultaciji sa Generalnim direktorom daje predlog godišnjeg umetničkog repertoara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CE210E">
        <w:rPr>
          <w:rFonts w:ascii="Book Antiqua" w:hAnsi="Book Antiqua"/>
          <w:color w:val="000000"/>
          <w:sz w:val="20"/>
          <w:szCs w:val="20"/>
        </w:rPr>
        <w:t xml:space="preserve">pred Upravnim savetom pozorišta; </w:t>
      </w:r>
    </w:p>
    <w:p w:rsidR="000024C5" w:rsidRPr="00BA757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Opširniji repertoar u srazmeri dva prema jedan, dostavlja na usvajanje Upravnom Odboru pozorišta, stvarajući prostor za afirmisanje nacionalnog stvaralaštva; </w:t>
      </w:r>
    </w:p>
    <w:p w:rsidR="000024C5" w:rsidRPr="00BA757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Rukovodi kreativnim radom rezidentnog ansambla;  </w:t>
      </w:r>
    </w:p>
    <w:p w:rsidR="000024C5" w:rsidRPr="00BA757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Vrši recenziju za svako scensko delo pre ulaska u godišnji repertoar pozorišta; </w:t>
      </w:r>
    </w:p>
    <w:p w:rsidR="000024C5" w:rsidRPr="00BA757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Odgovoran je za realizovanje godišnjeg repertoara pozorišta; </w:t>
      </w:r>
    </w:p>
    <w:p w:rsidR="000024C5" w:rsidRPr="00A44567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Određuje režisore i Generalnom direktoru pomaže na izboru umetničke ekipe za </w:t>
      </w:r>
      <w:r w:rsidRPr="00A44567">
        <w:rPr>
          <w:rFonts w:ascii="Book Antiqua" w:hAnsi="Book Antiqua"/>
          <w:color w:val="000000"/>
          <w:sz w:val="20"/>
          <w:szCs w:val="20"/>
        </w:rPr>
        <w:t xml:space="preserve">predstave; </w:t>
      </w:r>
    </w:p>
    <w:p w:rsidR="000024C5" w:rsidRPr="00BA757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Daje predlog Generalnom direktoru za umetničku saradnju sa glumcima i pozorišnim institucijama domaćih i međunarodnih pozorišta; </w:t>
      </w:r>
    </w:p>
    <w:p w:rsidR="000024C5" w:rsidRPr="00CE210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Zajedno sa Generalnim direktorom imaju odgovornost za svaku javnu predstavu </w:t>
      </w:r>
      <w:r w:rsidRPr="00CE210E">
        <w:rPr>
          <w:rFonts w:ascii="Book Antiqua" w:hAnsi="Book Antiqua"/>
          <w:color w:val="000000"/>
          <w:sz w:val="20"/>
          <w:szCs w:val="20"/>
        </w:rPr>
        <w:t>pozorišta;</w:t>
      </w:r>
    </w:p>
    <w:p w:rsidR="000024C5" w:rsidRPr="00BA757E" w:rsidRDefault="000024C5" w:rsidP="000024C5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O</w:t>
      </w:r>
      <w:r w:rsidRPr="00BA757E">
        <w:rPr>
          <w:rFonts w:ascii="Book Antiqua" w:hAnsi="Book Antiqua"/>
          <w:color w:val="000000"/>
          <w:sz w:val="20"/>
          <w:szCs w:val="20"/>
        </w:rPr>
        <w:t>svom radu informiše Generalnog direktora a odgovara i izveštava Upravnom odboru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Pr="00BA757E">
        <w:rPr>
          <w:rFonts w:ascii="Book Antiqua" w:hAnsi="Book Antiqua"/>
          <w:color w:val="000000"/>
          <w:sz w:val="20"/>
          <w:szCs w:val="20"/>
        </w:rPr>
        <w:cr/>
      </w:r>
    </w:p>
    <w:p w:rsidR="000024C5" w:rsidRDefault="000024C5" w:rsidP="000024C5">
      <w:pPr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:rsidR="000024C5" w:rsidRDefault="000024C5" w:rsidP="000024C5">
      <w:pPr>
        <w:spacing w:after="0" w:line="240" w:lineRule="auto"/>
        <w:ind w:left="450" w:hanging="450"/>
        <w:rPr>
          <w:rFonts w:ascii="Book Antiqua" w:eastAsia="Times New Roman" w:hAnsi="Book Antiqua"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 xml:space="preserve">Procedura konkurisanja: </w:t>
      </w:r>
      <w:r w:rsidRPr="00BA757E">
        <w:rPr>
          <w:rFonts w:ascii="Book Antiqua" w:eastAsia="Times New Roman" w:hAnsi="Book Antiqua"/>
          <w:sz w:val="20"/>
          <w:szCs w:val="20"/>
        </w:rPr>
        <w:t>konkurisanje je otvoreno za sve interesovane kandidate</w:t>
      </w:r>
    </w:p>
    <w:p w:rsidR="000024C5" w:rsidRDefault="000024C5" w:rsidP="000024C5">
      <w:pPr>
        <w:spacing w:after="0" w:line="240" w:lineRule="auto"/>
        <w:ind w:left="450" w:hanging="450"/>
        <w:rPr>
          <w:rFonts w:ascii="Book Antiqua" w:eastAsia="Times New Roman" w:hAnsi="Book Antiqua"/>
          <w:sz w:val="20"/>
          <w:szCs w:val="20"/>
        </w:rPr>
      </w:pPr>
    </w:p>
    <w:p w:rsidR="000024C5" w:rsidRDefault="000024C5" w:rsidP="000024C5">
      <w:pPr>
        <w:spacing w:after="0" w:line="240" w:lineRule="auto"/>
        <w:ind w:left="450" w:hanging="450"/>
        <w:rPr>
          <w:rFonts w:ascii="Book Antiqua" w:eastAsia="Times New Roman" w:hAnsi="Book Antiqua"/>
          <w:sz w:val="20"/>
          <w:szCs w:val="20"/>
        </w:rPr>
      </w:pPr>
    </w:p>
    <w:p w:rsidR="000024C5" w:rsidRDefault="000024C5" w:rsidP="000024C5">
      <w:pPr>
        <w:spacing w:after="0" w:line="240" w:lineRule="auto"/>
        <w:ind w:left="450" w:hanging="450"/>
        <w:rPr>
          <w:rFonts w:ascii="Book Antiqua" w:eastAsia="Times New Roman" w:hAnsi="Book Antiqua"/>
          <w:sz w:val="20"/>
          <w:szCs w:val="20"/>
        </w:rPr>
      </w:pPr>
    </w:p>
    <w:p w:rsidR="000024C5" w:rsidRDefault="000024C5" w:rsidP="000024C5">
      <w:pPr>
        <w:spacing w:after="0" w:line="240" w:lineRule="auto"/>
        <w:ind w:left="450" w:hanging="450"/>
        <w:rPr>
          <w:rFonts w:ascii="Book Antiqua" w:eastAsia="Times New Roman" w:hAnsi="Book Antiqua"/>
          <w:sz w:val="20"/>
          <w:szCs w:val="20"/>
        </w:rPr>
      </w:pPr>
    </w:p>
    <w:p w:rsidR="000024C5" w:rsidRPr="00BA757E" w:rsidRDefault="000024C5" w:rsidP="000024C5">
      <w:pPr>
        <w:spacing w:after="0" w:line="240" w:lineRule="auto"/>
        <w:ind w:left="450" w:hanging="450"/>
        <w:rPr>
          <w:rFonts w:ascii="Book Antiqua" w:eastAsia="Times New Roman" w:hAnsi="Book Antiqua"/>
          <w:sz w:val="20"/>
          <w:szCs w:val="20"/>
        </w:rPr>
      </w:pPr>
    </w:p>
    <w:p w:rsidR="000024C5" w:rsidRPr="00BA757E" w:rsidRDefault="000024C5" w:rsidP="000024C5">
      <w:pPr>
        <w:spacing w:after="0" w:line="240" w:lineRule="auto"/>
        <w:rPr>
          <w:rFonts w:ascii="Book Antiqua" w:eastAsia="Times New Roman" w:hAnsi="Book Antiqua"/>
          <w:b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>Kvalifikacije i iskustvo:</w:t>
      </w:r>
    </w:p>
    <w:p w:rsidR="000024C5" w:rsidRPr="00BA757E" w:rsidRDefault="000024C5" w:rsidP="000024C5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0024C5" w:rsidRPr="00BA757E" w:rsidRDefault="000024C5" w:rsidP="000024C5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>Univerzitetska diploma u odgovarajućoj pozorišta;</w:t>
      </w:r>
    </w:p>
    <w:p w:rsidR="000024C5" w:rsidRPr="00BA757E" w:rsidRDefault="000024C5" w:rsidP="000024C5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Traži se 5 godina relevantnog iskustva  ; </w:t>
      </w:r>
    </w:p>
    <w:p w:rsidR="000024C5" w:rsidRPr="00BA757E" w:rsidRDefault="000024C5" w:rsidP="000024C5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Poznavanje rada  kompjutera,</w:t>
      </w:r>
      <w:r w:rsidRPr="00BA757E">
        <w:rPr>
          <w:rFonts w:ascii="Book Antiqua" w:hAnsi="Book Antiqua"/>
          <w:sz w:val="20"/>
          <w:szCs w:val="20"/>
        </w:rPr>
        <w:t xml:space="preserve"> Word, Excel;</w:t>
      </w:r>
    </w:p>
    <w:p w:rsidR="000024C5" w:rsidRPr="00BA757E" w:rsidRDefault="000024C5" w:rsidP="000024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>Energičnost i dobre međuljudske  veštine i spremnost raditi fleksibilnim rasporedom postova;</w:t>
      </w:r>
    </w:p>
    <w:p w:rsidR="000024C5" w:rsidRPr="00BA757E" w:rsidRDefault="000024C5" w:rsidP="000024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Dobre organizativne i upravljačke veštine; </w:t>
      </w:r>
    </w:p>
    <w:p w:rsidR="000024C5" w:rsidRPr="00BA757E" w:rsidRDefault="000024C5" w:rsidP="000024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>Sposobnost raditi u radnim grupoma;</w:t>
      </w:r>
    </w:p>
    <w:p w:rsidR="000024C5" w:rsidRPr="00BA757E" w:rsidRDefault="000024C5" w:rsidP="000024C5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>Sposobnost za čuvanje i razvoj kontakata unutar i van Pozorišta;</w:t>
      </w:r>
    </w:p>
    <w:p w:rsidR="000024C5" w:rsidRPr="00BA757E" w:rsidRDefault="000024C5" w:rsidP="000024C5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>Obavezno poznavanje službenih jezika Kosova</w:t>
      </w:r>
      <w:r>
        <w:rPr>
          <w:rFonts w:ascii="Book Antiqua" w:hAnsi="Book Antiqua" w:cs="Arial"/>
          <w:sz w:val="20"/>
          <w:szCs w:val="20"/>
        </w:rPr>
        <w:t>;</w:t>
      </w:r>
      <w:r w:rsidRPr="00BA757E">
        <w:rPr>
          <w:rFonts w:ascii="Book Antiqua" w:hAnsi="Book Antiqua" w:cs="Arial"/>
          <w:sz w:val="20"/>
          <w:szCs w:val="20"/>
        </w:rPr>
        <w:t xml:space="preserve">     </w:t>
      </w:r>
    </w:p>
    <w:p w:rsidR="000024C5" w:rsidRPr="00BA757E" w:rsidRDefault="000024C5" w:rsidP="000024C5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 xml:space="preserve">Prednost </w:t>
      </w:r>
      <w:r>
        <w:rPr>
          <w:rFonts w:ascii="Book Antiqua" w:hAnsi="Book Antiqua" w:cs="Arial"/>
          <w:sz w:val="20"/>
          <w:szCs w:val="20"/>
        </w:rPr>
        <w:t>ima poznavanje engleskog vezika.</w:t>
      </w:r>
    </w:p>
    <w:p w:rsidR="000024C5" w:rsidRPr="00BA757E" w:rsidRDefault="000024C5" w:rsidP="000024C5">
      <w:pPr>
        <w:spacing w:after="0" w:line="240" w:lineRule="auto"/>
        <w:ind w:left="720"/>
        <w:jc w:val="both"/>
        <w:rPr>
          <w:rFonts w:ascii="Book Antiqua" w:hAnsi="Book Antiqua"/>
          <w:b/>
          <w:i/>
          <w:sz w:val="20"/>
          <w:szCs w:val="20"/>
        </w:rPr>
      </w:pPr>
    </w:p>
    <w:p w:rsidR="000024C5" w:rsidRPr="00BA757E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BA757E">
        <w:rPr>
          <w:rFonts w:ascii="Book Antiqua" w:hAnsi="Book Antiqua"/>
          <w:b/>
          <w:sz w:val="20"/>
          <w:szCs w:val="20"/>
        </w:rPr>
        <w:t>Zakonski i podzakonski aktovi koji regulišu mandat;</w:t>
      </w:r>
    </w:p>
    <w:p w:rsidR="000024C5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  <w:lang w:val="bs-Latn-BA"/>
        </w:rPr>
        <w:t>Nna osnovu Zakona B</w:t>
      </w:r>
      <w:r w:rsidRPr="00BA757E">
        <w:rPr>
          <w:rFonts w:ascii="Book Antiqua" w:hAnsi="Book Antiqua"/>
          <w:sz w:val="20"/>
          <w:szCs w:val="20"/>
        </w:rPr>
        <w:t>r</w:t>
      </w:r>
      <w:r w:rsidRPr="00BA757E">
        <w:rPr>
          <w:rFonts w:ascii="Book Antiqua" w:hAnsi="Book Antiqua" w:cs="TimesNewRomanPS-BoldMT"/>
          <w:bCs/>
          <w:sz w:val="20"/>
          <w:szCs w:val="20"/>
        </w:rPr>
        <w:t>. 04/ L-106, o Pozorištu</w:t>
      </w:r>
      <w:r w:rsidRPr="00BA757E">
        <w:rPr>
          <w:rFonts w:ascii="Book Antiqua" w:hAnsi="Book Antiqua"/>
          <w:sz w:val="20"/>
          <w:szCs w:val="20"/>
        </w:rPr>
        <w:t>, mandat umetničkog rukovodioca je cetiri  (4) godina, uz mogučnost reizbora.</w:t>
      </w:r>
    </w:p>
    <w:p w:rsidR="000024C5" w:rsidRPr="00BA757E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0024C5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Umetnički Rukovodioc u</w:t>
      </w:r>
      <w:r w:rsidRPr="00BA757E">
        <w:rPr>
          <w:rFonts w:ascii="Book Antiqua" w:hAnsi="Book Antiqua"/>
          <w:sz w:val="20"/>
          <w:szCs w:val="20"/>
        </w:rPr>
        <w:t xml:space="preserve"> NPK,</w:t>
      </w:r>
      <w:r>
        <w:rPr>
          <w:rFonts w:ascii="Book Antiqua" w:hAnsi="Book Antiqua"/>
          <w:sz w:val="20"/>
          <w:szCs w:val="20"/>
        </w:rPr>
        <w:t xml:space="preserve"> </w:t>
      </w:r>
      <w:r w:rsidRPr="00BA757E">
        <w:rPr>
          <w:rFonts w:ascii="Book Antiqua" w:hAnsi="Book Antiqua"/>
          <w:sz w:val="20"/>
          <w:szCs w:val="20"/>
        </w:rPr>
        <w:t xml:space="preserve">bira se javnim  konkursom objavljenog od </w:t>
      </w:r>
      <w:r>
        <w:rPr>
          <w:rFonts w:ascii="Book Antiqua" w:hAnsi="Book Antiqua"/>
          <w:sz w:val="20"/>
          <w:szCs w:val="20"/>
        </w:rPr>
        <w:t>Ministarstva Kulture, Omladine i Sporta.</w:t>
      </w:r>
    </w:p>
    <w:p w:rsidR="000024C5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0024C5" w:rsidRPr="00BA757E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>Uslovi učešča na konkursu:</w:t>
      </w:r>
      <w:r w:rsidRPr="00BA757E">
        <w:rPr>
          <w:rFonts w:ascii="Book Antiqua" w:eastAsia="Times New Roman" w:hAnsi="Book Antiqua"/>
          <w:sz w:val="20"/>
          <w:szCs w:val="20"/>
        </w:rPr>
        <w:t xml:space="preserve"> Pravo konkurisanja imaju svi državljani Republike Kosova večeg uzrasta koji imaju punu sposobnost da bi delovali i koji su završili   visoku školu kao i imaju profesionalne sposobnosti za obavljanje zadataka.  </w:t>
      </w:r>
    </w:p>
    <w:p w:rsidR="000024C5" w:rsidRPr="00BA757E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0024C5" w:rsidRPr="00BA757E" w:rsidRDefault="000024C5" w:rsidP="000024C5">
      <w:pPr>
        <w:spacing w:line="240" w:lineRule="auto"/>
        <w:rPr>
          <w:rFonts w:ascii="Book Antiqua" w:hAnsi="Book Antiqua"/>
          <w:b/>
          <w:color w:val="000000"/>
          <w:sz w:val="20"/>
          <w:szCs w:val="20"/>
        </w:rPr>
      </w:pPr>
      <w:r w:rsidRPr="00BA757E">
        <w:rPr>
          <w:rFonts w:ascii="Book Antiqua" w:hAnsi="Book Antiqua"/>
          <w:b/>
          <w:color w:val="000000"/>
          <w:sz w:val="20"/>
          <w:szCs w:val="20"/>
        </w:rPr>
        <w:t xml:space="preserve">Datum zatvaranja konkurisanja: </w:t>
      </w:r>
      <w:r>
        <w:rPr>
          <w:rFonts w:ascii="Book Antiqua" w:hAnsi="Book Antiqua"/>
          <w:b/>
          <w:color w:val="000000"/>
          <w:sz w:val="20"/>
          <w:szCs w:val="20"/>
        </w:rPr>
        <w:t>30.05.2015</w:t>
      </w:r>
    </w:p>
    <w:p w:rsidR="000024C5" w:rsidRPr="00B33932" w:rsidRDefault="000024C5" w:rsidP="000024C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b/>
          <w:sz w:val="20"/>
          <w:szCs w:val="20"/>
        </w:rPr>
        <w:t xml:space="preserve">Podnošenje zahteva : </w:t>
      </w:r>
      <w:r w:rsidRPr="00BA757E">
        <w:rPr>
          <w:rFonts w:ascii="Book Antiqua" w:hAnsi="Book Antiqua"/>
          <w:sz w:val="20"/>
          <w:szCs w:val="20"/>
        </w:rPr>
        <w:t>Zahtevi za konkurisanje primaju se i predaju u kancelariji br.23 Ministarstva Kulture i Omladine Trg“M</w:t>
      </w:r>
      <w:r w:rsidRPr="00BA757E">
        <w:rPr>
          <w:rFonts w:ascii="Book Antiqua" w:hAnsi="Book Antiqua"/>
          <w:sz w:val="20"/>
          <w:szCs w:val="20"/>
          <w:lang w:val="en-US"/>
        </w:rPr>
        <w:t xml:space="preserve">ajka Tereza” br.35.Za dodatne informacije kontaktirajte broj </w:t>
      </w:r>
      <w:r w:rsidRPr="00BA757E">
        <w:rPr>
          <w:rFonts w:ascii="Book Antiqua" w:hAnsi="Book Antiqua"/>
          <w:sz w:val="20"/>
          <w:szCs w:val="20"/>
        </w:rPr>
        <w:t xml:space="preserve">038211054 ili ueb stranicu </w:t>
      </w:r>
      <w:hyperlink r:id="rId6" w:history="1">
        <w:r w:rsidRPr="00A71CB3">
          <w:rPr>
            <w:rStyle w:val="Hyperlink"/>
            <w:rFonts w:ascii="Book Antiqua" w:hAnsi="Book Antiqua"/>
            <w:sz w:val="20"/>
            <w:szCs w:val="20"/>
          </w:rPr>
          <w:t>http://www.mkrs-ks.org</w:t>
        </w:r>
      </w:hyperlink>
      <w:r>
        <w:rPr>
          <w:rFonts w:ascii="Book Antiqua" w:hAnsi="Book Antiqua"/>
          <w:sz w:val="20"/>
          <w:szCs w:val="20"/>
        </w:rPr>
        <w:t xml:space="preserve">. </w:t>
      </w:r>
      <w:r w:rsidRPr="00B33932">
        <w:rPr>
          <w:rFonts w:ascii="Book Antiqua" w:hAnsi="Book Antiqua"/>
          <w:sz w:val="20"/>
          <w:szCs w:val="20"/>
          <w:lang w:val="en-US"/>
        </w:rPr>
        <w:t xml:space="preserve">Ministartsvo Kulture, Omladine i Sporta, pruža ravnopravne mogučnosti zapošljavanja za sve državljane Kosova i </w:t>
      </w:r>
      <w:r w:rsidRPr="00B33932">
        <w:rPr>
          <w:rFonts w:ascii="Book Antiqua" w:hAnsi="Book Antiqua"/>
          <w:sz w:val="20"/>
          <w:szCs w:val="20"/>
          <w:lang w:val="bs-Latn-BA"/>
        </w:rPr>
        <w:t>dobro dočekuje zahteve od svih lica muškog i ženskog pola od svih zajednica na Kosovu.Manjinske zajednice i njihovi pripadnici imaju pravo za pravilno  i proporcionalno predstavljanje u organima civilne službe javne,centralne i lokalne  administracije,kao što se specifikuje članom 11,stav 3 Zakona br.</w:t>
      </w:r>
      <w:r w:rsidRPr="00B33932">
        <w:rPr>
          <w:rFonts w:ascii="Book Antiqua" w:eastAsia="Times New Roman" w:hAnsi="Book Antiqua"/>
          <w:sz w:val="20"/>
          <w:szCs w:val="20"/>
          <w:lang w:val="bs-Latn-BA"/>
        </w:rPr>
        <w:t xml:space="preserve"> </w:t>
      </w:r>
      <w:r w:rsidRPr="00B33932">
        <w:rPr>
          <w:rFonts w:ascii="Book Antiqua" w:eastAsia="Times New Roman" w:hAnsi="Book Antiqua"/>
          <w:sz w:val="20"/>
          <w:szCs w:val="20"/>
        </w:rPr>
        <w:t>03</w:t>
      </w:r>
      <w:r w:rsidRPr="00B33932">
        <w:rPr>
          <w:rFonts w:ascii="Book Antiqua" w:hAnsi="Book Antiqua"/>
          <w:sz w:val="20"/>
          <w:szCs w:val="20"/>
        </w:rPr>
        <w:t>/L-149 o Zakonu Civilne Službe Kosova</w:t>
      </w:r>
      <w:r w:rsidRPr="00B33932">
        <w:rPr>
          <w:rFonts w:ascii="Book Antiqua" w:hAnsi="Book Antiqua"/>
          <w:sz w:val="20"/>
          <w:szCs w:val="20"/>
          <w:lang w:val="en-US"/>
        </w:rPr>
        <w:t>“Dostavljeni zahtevi nakon zadnjeg roka i nekompletirana dokumentacija ,neće se razmatrati.Zbog velikog broja primljenih zahteva,samo izabrani kandidati u užoj listi biće kontaktirani</w:t>
      </w:r>
      <w:r>
        <w:rPr>
          <w:rFonts w:ascii="Book Antiqua" w:hAnsi="Book Antiqua"/>
          <w:sz w:val="20"/>
          <w:szCs w:val="20"/>
          <w:lang w:val="en-US"/>
        </w:rPr>
        <w:t>.</w:t>
      </w:r>
    </w:p>
    <w:p w:rsidR="000024C5" w:rsidRPr="00BA757E" w:rsidRDefault="000024C5" w:rsidP="000024C5">
      <w:pPr>
        <w:spacing w:line="240" w:lineRule="auto"/>
        <w:rPr>
          <w:rFonts w:ascii="Book Antiqua" w:hAnsi="Book Antiqua"/>
          <w:color w:val="000000"/>
          <w:sz w:val="20"/>
          <w:szCs w:val="20"/>
        </w:rPr>
      </w:pPr>
    </w:p>
    <w:p w:rsidR="000024C5" w:rsidRPr="00BA757E" w:rsidRDefault="000024C5" w:rsidP="000024C5">
      <w:pPr>
        <w:spacing w:line="240" w:lineRule="auto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0024C5" w:rsidRPr="00BA757E" w:rsidRDefault="000024C5" w:rsidP="000024C5">
      <w:pPr>
        <w:spacing w:line="240" w:lineRule="auto"/>
        <w:rPr>
          <w:rFonts w:ascii="Book Antiqua" w:hAnsi="Book Antiqua"/>
          <w:color w:val="000000"/>
          <w:sz w:val="20"/>
          <w:szCs w:val="20"/>
        </w:rPr>
      </w:pPr>
    </w:p>
    <w:p w:rsidR="005F0EA7" w:rsidRDefault="005F0EA7"/>
    <w:sectPr w:rsidR="005F0EA7" w:rsidSect="004655F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6D"/>
    <w:multiLevelType w:val="hybridMultilevel"/>
    <w:tmpl w:val="0808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F0E"/>
    <w:multiLevelType w:val="hybridMultilevel"/>
    <w:tmpl w:val="1792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5"/>
    <w:rsid w:val="000024C5"/>
    <w:rsid w:val="005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209F4-F4A5-4A29-8975-537562D7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C5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024C5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024C5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024C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002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rs-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Gashi</dc:creator>
  <cp:keywords/>
  <dc:description/>
  <cp:lastModifiedBy>Osman Gashi</cp:lastModifiedBy>
  <cp:revision>1</cp:revision>
  <dcterms:created xsi:type="dcterms:W3CDTF">2015-05-16T17:37:00Z</dcterms:created>
  <dcterms:modified xsi:type="dcterms:W3CDTF">2015-05-16T17:38:00Z</dcterms:modified>
</cp:coreProperties>
</file>