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C9" w:rsidRDefault="005A6AC9" w:rsidP="005D1F0E">
      <w:pPr>
        <w:rPr>
          <w:rFonts w:ascii="Book Antiqua" w:hAnsi="Book Antiq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A6AC9" w:rsidRPr="000E2702" w:rsidTr="00C526B8">
        <w:trPr>
          <w:trHeight w:val="10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A6AC9" w:rsidRPr="000E2702" w:rsidRDefault="00423129" w:rsidP="00C526B8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59765" cy="628015"/>
                  <wp:effectExtent l="0" t="0" r="6985" b="635"/>
                  <wp:docPr id="3" name="Picture 3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AC9" w:rsidRPr="000E2702" w:rsidRDefault="005A6AC9" w:rsidP="00C526B8">
            <w:pPr>
              <w:jc w:val="center"/>
              <w:rPr>
                <w:b/>
              </w:rPr>
            </w:pPr>
          </w:p>
          <w:p w:rsidR="005A6AC9" w:rsidRPr="009B7435" w:rsidRDefault="005A6AC9" w:rsidP="00C526B8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sv-SE"/>
              </w:rPr>
            </w:pPr>
            <w:r w:rsidRPr="009B7435">
              <w:rPr>
                <w:rFonts w:ascii="Book Antiqua" w:hAnsi="Book Antiqua"/>
                <w:b/>
                <w:sz w:val="20"/>
                <w:szCs w:val="20"/>
                <w:lang w:val="sv-SE"/>
              </w:rPr>
              <w:t>REPUBLIKA E KOSOVËS</w:t>
            </w:r>
            <w:r w:rsidR="00CB5481">
              <w:rPr>
                <w:rFonts w:ascii="Book Antiqua" w:hAnsi="Book Antiqua"/>
                <w:b/>
                <w:sz w:val="20"/>
                <w:szCs w:val="20"/>
                <w:lang w:val="sv-SE"/>
              </w:rPr>
              <w:t xml:space="preserve"> </w:t>
            </w:r>
            <w:r w:rsidRPr="009B7435">
              <w:rPr>
                <w:rFonts w:ascii="Book Antiqua" w:eastAsia="Batang" w:hAnsi="Book Antiqua"/>
                <w:b/>
                <w:sz w:val="20"/>
                <w:szCs w:val="20"/>
                <w:lang w:val="sv-SE"/>
              </w:rPr>
              <w:t>/</w:t>
            </w:r>
            <w:r w:rsidR="00CB5481">
              <w:rPr>
                <w:rFonts w:ascii="Book Antiqua" w:eastAsia="Batang" w:hAnsi="Book Antiqua"/>
                <w:b/>
                <w:sz w:val="20"/>
                <w:szCs w:val="20"/>
                <w:lang w:val="sv-SE"/>
              </w:rPr>
              <w:t xml:space="preserve"> </w:t>
            </w:r>
            <w:r w:rsidRPr="009B7435">
              <w:rPr>
                <w:rFonts w:ascii="Book Antiqua" w:eastAsia="Batang" w:hAnsi="Book Antiqua"/>
                <w:b/>
                <w:sz w:val="20"/>
                <w:szCs w:val="20"/>
                <w:lang w:val="sv-SE"/>
              </w:rPr>
              <w:t>REPUBLIKA KOSOVA</w:t>
            </w:r>
            <w:r w:rsidR="00CB5481">
              <w:rPr>
                <w:rFonts w:ascii="Book Antiqua" w:eastAsia="Batang" w:hAnsi="Book Antiqua"/>
                <w:b/>
                <w:sz w:val="20"/>
                <w:szCs w:val="20"/>
                <w:lang w:val="sv-SE"/>
              </w:rPr>
              <w:t xml:space="preserve"> </w:t>
            </w:r>
            <w:r w:rsidRPr="009B7435">
              <w:rPr>
                <w:rFonts w:ascii="Book Antiqua" w:eastAsia="Batang" w:hAnsi="Book Antiqua"/>
                <w:b/>
                <w:sz w:val="20"/>
                <w:szCs w:val="20"/>
                <w:lang w:val="sv-SE"/>
              </w:rPr>
              <w:t>/</w:t>
            </w:r>
            <w:r w:rsidRPr="009B7435">
              <w:rPr>
                <w:rFonts w:ascii="Book Antiqua" w:hAnsi="Book Antiqua"/>
                <w:b/>
                <w:sz w:val="20"/>
                <w:szCs w:val="20"/>
                <w:lang w:val="sv-SE"/>
              </w:rPr>
              <w:t xml:space="preserve"> REPUBLIC OF KOSOVO</w:t>
            </w:r>
          </w:p>
          <w:p w:rsidR="005A6AC9" w:rsidRPr="009B7435" w:rsidRDefault="005A6AC9" w:rsidP="00ED198C">
            <w:pPr>
              <w:pStyle w:val="Title"/>
              <w:rPr>
                <w:rFonts w:ascii="Book Antiqua" w:hAnsi="Book Antiqua"/>
                <w:sz w:val="20"/>
                <w:szCs w:val="20"/>
              </w:rPr>
            </w:pPr>
            <w:r w:rsidRPr="009B7435">
              <w:rPr>
                <w:rFonts w:ascii="Book Antiqua" w:hAnsi="Book Antiqua"/>
                <w:sz w:val="20"/>
                <w:szCs w:val="20"/>
              </w:rPr>
              <w:t>QEVERIA E KOSOVËS / VLADA KOSOVA /GOVERNMENT OF KOSOVA</w:t>
            </w:r>
          </w:p>
          <w:p w:rsidR="005A6AC9" w:rsidRPr="000E2702" w:rsidRDefault="005A6AC9" w:rsidP="00C526B8">
            <w:pPr>
              <w:jc w:val="center"/>
              <w:rPr>
                <w:sz w:val="18"/>
                <w:szCs w:val="18"/>
                <w:lang w:val="sv-SE"/>
              </w:rPr>
            </w:pPr>
          </w:p>
        </w:tc>
      </w:tr>
      <w:tr w:rsidR="005A6AC9" w:rsidRPr="000E2702" w:rsidTr="00C526B8">
        <w:trPr>
          <w:trHeight w:val="1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A6AC9" w:rsidRPr="000E2702" w:rsidRDefault="005A6AC9" w:rsidP="00C526B8">
            <w:pPr>
              <w:jc w:val="center"/>
              <w:rPr>
                <w:sz w:val="2"/>
                <w:szCs w:val="2"/>
              </w:rPr>
            </w:pPr>
            <w:r w:rsidRPr="000E2702">
              <w:rPr>
                <w:sz w:val="16"/>
                <w:szCs w:val="16"/>
              </w:rPr>
              <w:pict>
                <v:rect id="_x0000_i1025" style="width:442.7pt;height:3.95pt" o:hrpct="957" o:hralign="center" o:hrstd="t" o:hrnoshade="t" o:hr="t" fillcolor="navy" stroked="f"/>
              </w:pict>
            </w:r>
          </w:p>
        </w:tc>
      </w:tr>
      <w:tr w:rsidR="005A6AC9" w:rsidRPr="009B7435" w:rsidTr="00C526B8">
        <w:trPr>
          <w:trHeight w:val="46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A6AC9" w:rsidRPr="00ED198C" w:rsidRDefault="00BA0E2C" w:rsidP="00C526B8">
            <w:pPr>
              <w:jc w:val="center"/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  <w:r w:rsidRPr="00ED198C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 xml:space="preserve">Ministria e Kulturës, </w:t>
            </w:r>
            <w:r w:rsidR="005A6AC9" w:rsidRPr="00ED198C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 xml:space="preserve">Rinisë dhe Sportit </w:t>
            </w:r>
          </w:p>
          <w:p w:rsidR="005A6AC9" w:rsidRPr="00ED198C" w:rsidRDefault="00BA0E2C" w:rsidP="00ED198C">
            <w:pPr>
              <w:jc w:val="center"/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  <w:r w:rsidRPr="00ED198C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 xml:space="preserve">Ministarstvo za Kulturu, </w:t>
            </w:r>
            <w:r w:rsidR="005A6AC9" w:rsidRPr="00ED198C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>Omladinu i Sporta</w:t>
            </w:r>
            <w:r w:rsidRPr="00ED198C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 xml:space="preserve"> </w:t>
            </w:r>
            <w:r w:rsidR="005A6AC9" w:rsidRPr="00ED198C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>/ Ministry of Culture Youth and Sports</w:t>
            </w:r>
          </w:p>
        </w:tc>
      </w:tr>
      <w:tr w:rsidR="005A6AC9" w:rsidRPr="009B7435" w:rsidTr="00C526B8">
        <w:trPr>
          <w:trHeight w:val="5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A6AC9" w:rsidRPr="00ED198C" w:rsidRDefault="005A6AC9" w:rsidP="00ED198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  <w:lang w:val="sr-Latn-CS"/>
              </w:rPr>
            </w:pPr>
            <w:r w:rsidRPr="00ED198C">
              <w:rPr>
                <w:rFonts w:ascii="Book Antiqua" w:hAnsi="Book Antiqua"/>
                <w:sz w:val="18"/>
                <w:szCs w:val="18"/>
              </w:rPr>
              <w:t xml:space="preserve">DEPARTAMENTI I FINANCAVE DHE SHËRBIMEVE TË PËRGJITHSHME </w:t>
            </w:r>
            <w:r w:rsidRPr="00ED198C">
              <w:rPr>
                <w:rFonts w:ascii="Book Antiqua" w:hAnsi="Book Antiqua"/>
                <w:b/>
                <w:sz w:val="18"/>
                <w:szCs w:val="18"/>
              </w:rPr>
              <w:t>/</w:t>
            </w:r>
            <w:r w:rsidRPr="00ED198C">
              <w:rPr>
                <w:rFonts w:ascii="Book Antiqua" w:hAnsi="Book Antiqua"/>
                <w:sz w:val="18"/>
                <w:szCs w:val="18"/>
                <w:lang w:val="en-GB"/>
              </w:rPr>
              <w:t xml:space="preserve"> DEPARTMENT   OF      FINANCES   AND   GENERAL SERVICES </w:t>
            </w:r>
            <w:r w:rsidRPr="00ED198C">
              <w:rPr>
                <w:rFonts w:ascii="Book Antiqua" w:hAnsi="Book Antiqua"/>
                <w:b/>
                <w:sz w:val="18"/>
                <w:szCs w:val="18"/>
                <w:lang w:val="en-GB"/>
              </w:rPr>
              <w:t>/</w:t>
            </w:r>
            <w:r w:rsidRPr="00ED198C">
              <w:rPr>
                <w:rFonts w:ascii="Book Antiqua" w:hAnsi="Book Antiqua"/>
                <w:color w:val="000000"/>
                <w:sz w:val="18"/>
                <w:szCs w:val="18"/>
                <w:lang w:val="sr-Latn-CS"/>
              </w:rPr>
              <w:t xml:space="preserve"> DEPARTMAN I FINANSIJA I GENERALNIH USLUGA</w:t>
            </w:r>
          </w:p>
          <w:p w:rsidR="005A6AC9" w:rsidRPr="00ED198C" w:rsidRDefault="005A6AC9" w:rsidP="00C526B8">
            <w:pPr>
              <w:jc w:val="center"/>
              <w:rPr>
                <w:rFonts w:ascii="Book Antiqua" w:hAnsi="Book Antiqua"/>
                <w:b/>
                <w:i/>
                <w:color w:val="000000"/>
                <w:sz w:val="18"/>
                <w:szCs w:val="18"/>
                <w:lang w:val="sr-Latn-CS"/>
              </w:rPr>
            </w:pPr>
            <w:r w:rsidRPr="00ED198C">
              <w:rPr>
                <w:rFonts w:ascii="Book Antiqua" w:hAnsi="Book Antiqua"/>
                <w:b/>
                <w:i/>
                <w:sz w:val="18"/>
                <w:szCs w:val="18"/>
              </w:rPr>
              <w:t>DIVIZIONI I BURIMEVE NJERËZORE /</w:t>
            </w:r>
            <w:r w:rsidRPr="00ED198C">
              <w:rPr>
                <w:rFonts w:ascii="Book Antiqua" w:hAnsi="Book Antiqua"/>
                <w:b/>
                <w:i/>
                <w:sz w:val="18"/>
                <w:szCs w:val="18"/>
                <w:lang w:val="en-GB"/>
              </w:rPr>
              <w:t xml:space="preserve"> DIVISION OF HUMAN RESOURCES /</w:t>
            </w:r>
            <w:r w:rsidRPr="00ED198C">
              <w:rPr>
                <w:rFonts w:ascii="Book Antiqua" w:hAnsi="Book Antiqua"/>
                <w:b/>
                <w:i/>
                <w:color w:val="000000"/>
                <w:sz w:val="18"/>
                <w:szCs w:val="18"/>
                <w:lang w:val="sr-Latn-CS"/>
              </w:rPr>
              <w:t xml:space="preserve"> DIVIZIJA LJUDSKIH IZVORA</w:t>
            </w:r>
          </w:p>
          <w:p w:rsidR="005A6AC9" w:rsidRPr="00ED198C" w:rsidRDefault="005A6AC9" w:rsidP="00C526B8">
            <w:pPr>
              <w:pStyle w:val="Heading8"/>
              <w:spacing w:line="240" w:lineRule="auto"/>
              <w:ind w:left="0"/>
              <w:rPr>
                <w:rFonts w:ascii="Book Antiqua" w:hAnsi="Book Antiqua"/>
                <w:b w:val="0"/>
                <w:bCs w:val="0"/>
                <w:caps/>
                <w:sz w:val="18"/>
                <w:szCs w:val="18"/>
                <w:lang w:val="sq-AL"/>
              </w:rPr>
            </w:pPr>
          </w:p>
        </w:tc>
      </w:tr>
    </w:tbl>
    <w:p w:rsidR="005A6AC9" w:rsidRPr="00ED198C" w:rsidRDefault="005A6AC9" w:rsidP="00ED198C">
      <w:pPr>
        <w:spacing w:after="0" w:line="240" w:lineRule="auto"/>
        <w:jc w:val="both"/>
        <w:rPr>
          <w:rFonts w:ascii="Book Antiqua" w:hAnsi="Book Antiqua"/>
        </w:rPr>
      </w:pPr>
      <w:r w:rsidRPr="00ED198C">
        <w:rPr>
          <w:rFonts w:ascii="Book Antiqua" w:hAnsi="Book Antiqua"/>
        </w:rPr>
        <w:t>Bazuar në Ligjin për Shërbimin Civ</w:t>
      </w:r>
      <w:r w:rsidR="00F15214" w:rsidRPr="00ED198C">
        <w:rPr>
          <w:rFonts w:ascii="Book Antiqua" w:hAnsi="Book Antiqua"/>
        </w:rPr>
        <w:t>il të Republikës së Kosovës L. N</w:t>
      </w:r>
      <w:r w:rsidRPr="00ED198C">
        <w:rPr>
          <w:rFonts w:ascii="Book Antiqua" w:hAnsi="Book Antiqua"/>
        </w:rPr>
        <w:t xml:space="preserve">r. 03/L–149 dhe </w:t>
      </w:r>
      <w:r w:rsidR="001A7784" w:rsidRPr="00ED198C">
        <w:rPr>
          <w:rFonts w:ascii="Book Antiqua" w:hAnsi="Book Antiqua"/>
        </w:rPr>
        <w:t xml:space="preserve"> Rregulloren N</w:t>
      </w:r>
      <w:r w:rsidRPr="00ED198C">
        <w:rPr>
          <w:rFonts w:ascii="Book Antiqua" w:hAnsi="Book Antiqua"/>
        </w:rPr>
        <w:t xml:space="preserve">r. 02/2010 për Procedurat e Rekrutimit në Shërbimin </w:t>
      </w:r>
      <w:r w:rsidR="00182C7C">
        <w:rPr>
          <w:rFonts w:ascii="Book Antiqua" w:hAnsi="Book Antiqua"/>
        </w:rPr>
        <w:t xml:space="preserve">Civil të Republikës së Kosovës, </w:t>
      </w:r>
      <w:r w:rsidRPr="00ED198C">
        <w:rPr>
          <w:rFonts w:ascii="Book Antiqua" w:hAnsi="Book Antiqua"/>
        </w:rPr>
        <w:t xml:space="preserve">Ministria e Kulturës, Rinisë dhe Sportit shpall: </w:t>
      </w:r>
    </w:p>
    <w:p w:rsidR="005A6AC9" w:rsidRPr="00ED198C" w:rsidRDefault="005A6AC9" w:rsidP="005A6AC9">
      <w:pPr>
        <w:spacing w:after="0" w:line="240" w:lineRule="auto"/>
        <w:ind w:left="720"/>
        <w:jc w:val="center"/>
        <w:rPr>
          <w:rFonts w:ascii="Book Antiqua" w:eastAsia="Times New Roman" w:hAnsi="Book Antiqua"/>
          <w:b/>
        </w:rPr>
      </w:pPr>
      <w:r w:rsidRPr="00ED198C">
        <w:rPr>
          <w:rFonts w:ascii="Book Antiqua" w:eastAsia="Times New Roman" w:hAnsi="Book Antiqua"/>
          <w:b/>
        </w:rPr>
        <w:t>KONKURS</w:t>
      </w:r>
    </w:p>
    <w:p w:rsidR="005A6AC9" w:rsidRPr="00ED198C" w:rsidRDefault="005A6AC9" w:rsidP="005A6AC9">
      <w:pPr>
        <w:spacing w:after="0" w:line="240" w:lineRule="auto"/>
        <w:ind w:left="720"/>
        <w:jc w:val="center"/>
        <w:rPr>
          <w:rFonts w:ascii="Book Antiqua" w:eastAsia="Times New Roman" w:hAnsi="Book Antiqua"/>
          <w:b/>
        </w:rPr>
      </w:pPr>
      <w:r w:rsidRPr="00ED198C">
        <w:rPr>
          <w:rFonts w:ascii="Book Antiqua" w:eastAsia="Times New Roman" w:hAnsi="Book Antiqua"/>
          <w:b/>
        </w:rPr>
        <w:t xml:space="preserve">   </w:t>
      </w:r>
    </w:p>
    <w:p w:rsidR="005A6AC9" w:rsidRPr="00ED198C" w:rsidRDefault="005A6AC9" w:rsidP="005A6AC9">
      <w:pPr>
        <w:spacing w:after="0" w:line="240" w:lineRule="auto"/>
        <w:rPr>
          <w:rFonts w:ascii="Book Antiqua" w:hAnsi="Book Antiqua"/>
        </w:rPr>
      </w:pPr>
      <w:r w:rsidRPr="00ED198C">
        <w:rPr>
          <w:rFonts w:ascii="Book Antiqua" w:hAnsi="Book Antiqua"/>
          <w:b/>
          <w:bCs/>
          <w:color w:val="000000"/>
        </w:rPr>
        <w:t>Institucioni:</w:t>
      </w:r>
      <w:r w:rsidRPr="00ED198C">
        <w:rPr>
          <w:rFonts w:ascii="Book Antiqua" w:hAnsi="Book Antiqua"/>
          <w:b/>
          <w:bCs/>
          <w:caps/>
        </w:rPr>
        <w:t xml:space="preserve"> </w:t>
      </w:r>
      <w:r w:rsidRPr="00ED198C">
        <w:rPr>
          <w:rFonts w:ascii="Book Antiqua" w:hAnsi="Book Antiqua"/>
        </w:rPr>
        <w:t xml:space="preserve">Ministria e Kulturës, Rinisë dhe Sportit   </w:t>
      </w:r>
    </w:p>
    <w:p w:rsidR="005A6AC9" w:rsidRPr="00ED198C" w:rsidRDefault="005A6AC9" w:rsidP="005A6AC9">
      <w:pPr>
        <w:shd w:val="clear" w:color="auto" w:fill="8DB3E2"/>
        <w:tabs>
          <w:tab w:val="left" w:pos="1245"/>
          <w:tab w:val="left" w:pos="7159"/>
        </w:tabs>
        <w:spacing w:after="0" w:line="240" w:lineRule="auto"/>
        <w:rPr>
          <w:rFonts w:ascii="Book Antiqua" w:hAnsi="Book Antiqua"/>
          <w:iCs/>
        </w:rPr>
      </w:pPr>
      <w:r w:rsidRPr="00ED198C">
        <w:rPr>
          <w:rFonts w:ascii="Book Antiqua" w:hAnsi="Book Antiqua"/>
          <w:b/>
          <w:bCs/>
          <w:color w:val="000000"/>
        </w:rPr>
        <w:t xml:space="preserve">Titulli i punës: </w:t>
      </w:r>
      <w:r w:rsidR="000707D7" w:rsidRPr="00ED198C">
        <w:rPr>
          <w:rFonts w:ascii="Book Antiqua" w:hAnsi="Book Antiqua"/>
          <w:iCs/>
        </w:rPr>
        <w:t xml:space="preserve"> Përkthyes Shqip-Anglisht </w:t>
      </w:r>
      <w:r w:rsidRPr="00ED198C">
        <w:rPr>
          <w:rFonts w:ascii="Book Antiqua" w:hAnsi="Book Antiqua"/>
        </w:rPr>
        <w:t>1 (një vend pune)</w:t>
      </w:r>
    </w:p>
    <w:p w:rsidR="005A6AC9" w:rsidRPr="00ED198C" w:rsidRDefault="00890660" w:rsidP="005A6AC9">
      <w:pPr>
        <w:tabs>
          <w:tab w:val="left" w:pos="1245"/>
          <w:tab w:val="left" w:pos="7159"/>
        </w:tabs>
        <w:spacing w:after="0" w:line="240" w:lineRule="auto"/>
        <w:rPr>
          <w:rFonts w:ascii="Book Antiqua" w:hAnsi="Book Antiqua"/>
          <w:b/>
          <w:iCs/>
        </w:rPr>
      </w:pPr>
      <w:r w:rsidRPr="00ED198C">
        <w:rPr>
          <w:rFonts w:ascii="Book Antiqua" w:hAnsi="Book Antiqua"/>
          <w:b/>
          <w:bCs/>
          <w:color w:val="000000"/>
        </w:rPr>
        <w:t xml:space="preserve">Kategoria funksionale / </w:t>
      </w:r>
      <w:r w:rsidR="005A6AC9" w:rsidRPr="00ED198C">
        <w:rPr>
          <w:rFonts w:ascii="Book Antiqua" w:hAnsi="Book Antiqua"/>
          <w:b/>
          <w:bCs/>
          <w:color w:val="000000"/>
        </w:rPr>
        <w:t xml:space="preserve">Koeficienti: </w:t>
      </w:r>
      <w:r w:rsidR="00F25E9F">
        <w:rPr>
          <w:rFonts w:ascii="Book Antiqua" w:hAnsi="Book Antiqua"/>
          <w:b/>
          <w:bCs/>
          <w:color w:val="000000"/>
        </w:rPr>
        <w:t>7</w:t>
      </w:r>
    </w:p>
    <w:p w:rsidR="005A6AC9" w:rsidRPr="00ED198C" w:rsidRDefault="005A6AC9" w:rsidP="005A6AC9">
      <w:pPr>
        <w:autoSpaceDE w:val="0"/>
        <w:autoSpaceDN w:val="0"/>
        <w:adjustRightInd w:val="0"/>
        <w:spacing w:after="0" w:line="240" w:lineRule="auto"/>
        <w:outlineLvl w:val="0"/>
        <w:rPr>
          <w:rFonts w:ascii="Book Antiqua" w:hAnsi="Book Antiqua"/>
          <w:b/>
          <w:bCs/>
          <w:color w:val="000000"/>
        </w:rPr>
      </w:pPr>
      <w:r w:rsidRPr="00ED198C">
        <w:rPr>
          <w:rFonts w:ascii="Book Antiqua" w:hAnsi="Book Antiqua"/>
          <w:b/>
          <w:bCs/>
          <w:color w:val="000000"/>
        </w:rPr>
        <w:t>Numri i referencës:</w:t>
      </w:r>
      <w:r w:rsidR="00C75757" w:rsidRPr="00ED198C">
        <w:rPr>
          <w:rFonts w:ascii="Book Antiqua" w:hAnsi="Book Antiqua"/>
          <w:b/>
          <w:bCs/>
          <w:color w:val="000000"/>
        </w:rPr>
        <w:t xml:space="preserve"> </w:t>
      </w:r>
      <w:r w:rsidR="00ED198C" w:rsidRPr="00ED198C">
        <w:rPr>
          <w:rFonts w:ascii="Book Antiqua" w:hAnsi="Book Antiqua"/>
          <w:b/>
          <w:bCs/>
          <w:color w:val="000000"/>
        </w:rPr>
        <w:t>01</w:t>
      </w:r>
      <w:r w:rsidR="00890660" w:rsidRPr="00ED198C">
        <w:rPr>
          <w:rFonts w:ascii="Book Antiqua" w:hAnsi="Book Antiqua"/>
          <w:b/>
          <w:bCs/>
          <w:color w:val="000000"/>
        </w:rPr>
        <w:t>/</w:t>
      </w:r>
      <w:r w:rsidR="00ED198C" w:rsidRPr="00ED198C">
        <w:rPr>
          <w:rFonts w:ascii="Book Antiqua" w:hAnsi="Book Antiqua"/>
          <w:b/>
          <w:bCs/>
          <w:color w:val="000000"/>
        </w:rPr>
        <w:t>2015</w:t>
      </w:r>
    </w:p>
    <w:p w:rsidR="00FB22CF" w:rsidRPr="00ED198C" w:rsidRDefault="00FB22CF" w:rsidP="005A6AC9">
      <w:pPr>
        <w:autoSpaceDE w:val="0"/>
        <w:autoSpaceDN w:val="0"/>
        <w:adjustRightInd w:val="0"/>
        <w:spacing w:after="0" w:line="240" w:lineRule="auto"/>
        <w:outlineLvl w:val="0"/>
        <w:rPr>
          <w:rFonts w:ascii="Book Antiqua" w:hAnsi="Book Antiqua"/>
          <w:b/>
          <w:bCs/>
          <w:color w:val="000000"/>
        </w:rPr>
      </w:pPr>
      <w:r w:rsidRPr="00ED198C">
        <w:rPr>
          <w:rFonts w:ascii="Book Antiqua" w:hAnsi="Book Antiqua"/>
          <w:b/>
          <w:bCs/>
          <w:color w:val="000000"/>
        </w:rPr>
        <w:t>D</w:t>
      </w:r>
      <w:r w:rsidR="009F35B5" w:rsidRPr="00ED198C">
        <w:rPr>
          <w:rFonts w:ascii="Book Antiqua" w:hAnsi="Book Antiqua"/>
          <w:b/>
          <w:bCs/>
          <w:color w:val="000000"/>
        </w:rPr>
        <w:t>epar</w:t>
      </w:r>
      <w:r w:rsidR="00216369" w:rsidRPr="00ED198C">
        <w:rPr>
          <w:rFonts w:ascii="Book Antiqua" w:hAnsi="Book Antiqua"/>
          <w:b/>
          <w:bCs/>
          <w:color w:val="000000"/>
        </w:rPr>
        <w:t>tamenti: Departam</w:t>
      </w:r>
      <w:r w:rsidR="00182C7C">
        <w:rPr>
          <w:rFonts w:ascii="Book Antiqua" w:hAnsi="Book Antiqua"/>
          <w:b/>
          <w:bCs/>
          <w:color w:val="000000"/>
        </w:rPr>
        <w:t>enti për Financa dhe Shërbime të</w:t>
      </w:r>
      <w:r w:rsidR="00216369" w:rsidRPr="00ED198C">
        <w:rPr>
          <w:rFonts w:ascii="Book Antiqua" w:hAnsi="Book Antiqua"/>
          <w:b/>
          <w:bCs/>
          <w:color w:val="000000"/>
        </w:rPr>
        <w:t xml:space="preserve"> Përgjithshme</w:t>
      </w:r>
    </w:p>
    <w:p w:rsidR="005A6AC9" w:rsidRPr="00ED198C" w:rsidRDefault="005A6AC9" w:rsidP="005A6AC9">
      <w:pPr>
        <w:autoSpaceDE w:val="0"/>
        <w:autoSpaceDN w:val="0"/>
        <w:adjustRightInd w:val="0"/>
        <w:spacing w:after="0" w:line="240" w:lineRule="auto"/>
        <w:outlineLvl w:val="0"/>
        <w:rPr>
          <w:rFonts w:ascii="Book Antiqua" w:hAnsi="Book Antiqua"/>
          <w:b/>
          <w:bCs/>
          <w:color w:val="000000"/>
        </w:rPr>
      </w:pPr>
      <w:r w:rsidRPr="00ED198C">
        <w:rPr>
          <w:rFonts w:ascii="Book Antiqua" w:hAnsi="Book Antiqua"/>
          <w:b/>
        </w:rPr>
        <w:t>I përgjigjet:</w:t>
      </w:r>
      <w:r w:rsidRPr="00ED198C">
        <w:rPr>
          <w:rFonts w:ascii="Book Antiqua" w:hAnsi="Book Antiqua" w:cs="Book Antiqua"/>
          <w:b/>
          <w:i/>
          <w:iCs/>
        </w:rPr>
        <w:t xml:space="preserve"> </w:t>
      </w:r>
      <w:r w:rsidR="00496065" w:rsidRPr="00ED198C">
        <w:rPr>
          <w:rFonts w:ascii="Book Antiqua" w:hAnsi="Book Antiqua" w:cs="Book Antiqua"/>
          <w:iCs/>
        </w:rPr>
        <w:t xml:space="preserve">Udhëheqësit të Divizionit </w:t>
      </w:r>
      <w:r w:rsidR="006D369F" w:rsidRPr="00ED198C">
        <w:rPr>
          <w:rFonts w:ascii="Book Antiqua" w:hAnsi="Book Antiqua" w:cs="Book Antiqua"/>
          <w:iCs/>
        </w:rPr>
        <w:t xml:space="preserve">për </w:t>
      </w:r>
      <w:r w:rsidR="00182C7C">
        <w:rPr>
          <w:rFonts w:ascii="Book Antiqua" w:hAnsi="Book Antiqua" w:cs="Book Antiqua"/>
          <w:iCs/>
        </w:rPr>
        <w:t xml:space="preserve"> Shërbime të</w:t>
      </w:r>
      <w:r w:rsidR="00216369" w:rsidRPr="00ED198C">
        <w:rPr>
          <w:rFonts w:ascii="Book Antiqua" w:hAnsi="Book Antiqua" w:cs="Book Antiqua"/>
          <w:iCs/>
        </w:rPr>
        <w:t xml:space="preserve"> Përgjithshme</w:t>
      </w:r>
    </w:p>
    <w:p w:rsidR="005517DB" w:rsidRDefault="005A6AC9" w:rsidP="005A6AC9">
      <w:pPr>
        <w:spacing w:after="0" w:line="240" w:lineRule="auto"/>
        <w:rPr>
          <w:rFonts w:ascii="Book Antiqua" w:hAnsi="Book Antiqua"/>
          <w:b/>
        </w:rPr>
      </w:pPr>
      <w:r w:rsidRPr="00ED198C">
        <w:rPr>
          <w:rFonts w:ascii="Book Antiqua" w:hAnsi="Book Antiqua"/>
          <w:b/>
        </w:rPr>
        <w:t xml:space="preserve">Vendi: Prishtinë </w:t>
      </w:r>
    </w:p>
    <w:p w:rsidR="005A6AC9" w:rsidRPr="00ED198C" w:rsidRDefault="005A6AC9" w:rsidP="005A6AC9">
      <w:pPr>
        <w:autoSpaceDE w:val="0"/>
        <w:autoSpaceDN w:val="0"/>
        <w:spacing w:after="0" w:line="240" w:lineRule="auto"/>
        <w:rPr>
          <w:rFonts w:ascii="Book Antiqua" w:hAnsi="Book Antiqua"/>
        </w:rPr>
      </w:pPr>
      <w:r w:rsidRPr="00ED198C">
        <w:rPr>
          <w:rFonts w:ascii="Book Antiqua" w:eastAsia="Times New Roman" w:hAnsi="Book Antiqua"/>
          <w:b/>
        </w:rPr>
        <w:t>Detyrat dhe përgjegjësitë:</w:t>
      </w:r>
      <w:r w:rsidRPr="00ED198C">
        <w:rPr>
          <w:rFonts w:ascii="Book Antiqua" w:hAnsi="Book Antiqua"/>
        </w:rPr>
        <w:t xml:space="preserve"> Nën mbikëqyrjen </w:t>
      </w:r>
      <w:r w:rsidR="00496065" w:rsidRPr="00ED198C">
        <w:rPr>
          <w:rFonts w:ascii="Book Antiqua" w:hAnsi="Book Antiqua" w:cs="Book Antiqua"/>
          <w:b/>
          <w:i/>
          <w:iCs/>
        </w:rPr>
        <w:t xml:space="preserve"> </w:t>
      </w:r>
      <w:r w:rsidR="00496065" w:rsidRPr="00ED198C">
        <w:rPr>
          <w:rFonts w:ascii="Book Antiqua" w:hAnsi="Book Antiqua" w:cs="Book Antiqua"/>
          <w:iCs/>
        </w:rPr>
        <w:t>e</w:t>
      </w:r>
      <w:r w:rsidR="00496065" w:rsidRPr="00ED198C">
        <w:rPr>
          <w:rFonts w:ascii="Book Antiqua" w:hAnsi="Book Antiqua" w:cs="Book Antiqua"/>
          <w:b/>
          <w:i/>
          <w:iCs/>
        </w:rPr>
        <w:t xml:space="preserve">  </w:t>
      </w:r>
      <w:r w:rsidR="00496065" w:rsidRPr="00ED198C">
        <w:rPr>
          <w:rFonts w:ascii="Book Antiqua" w:hAnsi="Book Antiqua" w:cs="Book Antiqua"/>
          <w:iCs/>
        </w:rPr>
        <w:t>Udhëheqësit të Divizionit</w:t>
      </w:r>
      <w:r w:rsidR="00DE51D3" w:rsidRPr="00ED198C">
        <w:rPr>
          <w:rFonts w:ascii="Book Antiqua" w:hAnsi="Book Antiqua" w:cs="Book Antiqua"/>
          <w:iCs/>
        </w:rPr>
        <w:t xml:space="preserve"> për</w:t>
      </w:r>
      <w:r w:rsidR="00216369" w:rsidRPr="00ED198C">
        <w:rPr>
          <w:rFonts w:ascii="Book Antiqua" w:hAnsi="Book Antiqua" w:cs="Book Antiqua"/>
          <w:iCs/>
        </w:rPr>
        <w:t xml:space="preserve"> Shërbime te Përgjithshme</w:t>
      </w:r>
      <w:r w:rsidR="00DE51D3" w:rsidRPr="00ED198C">
        <w:rPr>
          <w:rFonts w:ascii="Book Antiqua" w:hAnsi="Book Antiqua" w:cs="Book Antiqua"/>
          <w:iCs/>
        </w:rPr>
        <w:t>,</w:t>
      </w:r>
      <w:r w:rsidRPr="00ED198C">
        <w:rPr>
          <w:rFonts w:ascii="Book Antiqua" w:hAnsi="Book Antiqua"/>
        </w:rPr>
        <w:t xml:space="preserve"> përmbush detyrat e poshtëshënuara:</w:t>
      </w:r>
    </w:p>
    <w:p w:rsidR="005D1F0E" w:rsidRPr="00ED198C" w:rsidRDefault="005D1F0E" w:rsidP="005A6AC9">
      <w:pPr>
        <w:autoSpaceDE w:val="0"/>
        <w:autoSpaceDN w:val="0"/>
        <w:spacing w:after="0" w:line="240" w:lineRule="auto"/>
        <w:rPr>
          <w:rFonts w:ascii="Book Antiqua" w:hAnsi="Book Antiqua"/>
        </w:rPr>
      </w:pPr>
    </w:p>
    <w:p w:rsidR="003D16FD" w:rsidRPr="00ED198C" w:rsidRDefault="00182C7C" w:rsidP="003D16FD">
      <w:pPr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Bënë përkthimin nga gjuha shqipe në gjuhë</w:t>
      </w:r>
      <w:r w:rsidR="003D16FD" w:rsidRPr="00ED198C">
        <w:rPr>
          <w:rFonts w:ascii="Book Antiqua" w:hAnsi="Book Antiqua"/>
        </w:rPr>
        <w:t>n angleze dhe</w:t>
      </w:r>
      <w:r>
        <w:rPr>
          <w:rFonts w:ascii="Book Antiqua" w:hAnsi="Book Antiqua"/>
        </w:rPr>
        <w:t xml:space="preserve"> anasjelltas, të  dokumenteve zyrtare të MKRS-së</w:t>
      </w:r>
      <w:r w:rsidR="00286815">
        <w:rPr>
          <w:rFonts w:ascii="Book Antiqua" w:hAnsi="Book Antiqua"/>
        </w:rPr>
        <w:t xml:space="preserve">, </w:t>
      </w:r>
      <w:r w:rsidR="003D16FD" w:rsidRPr="00ED198C">
        <w:rPr>
          <w:rFonts w:ascii="Book Antiqua" w:hAnsi="Book Antiqua"/>
        </w:rPr>
        <w:t>( përfshirë rregullore, ligje, akte përcjellëse, shkresa etj.);</w:t>
      </w:r>
    </w:p>
    <w:p w:rsidR="003D16FD" w:rsidRPr="00ED198C" w:rsidRDefault="00286815" w:rsidP="003D16FD">
      <w:pPr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Bënë  përkthimin e të</w:t>
      </w:r>
      <w:r w:rsidR="003D16FD" w:rsidRPr="00ED198C">
        <w:rPr>
          <w:rFonts w:ascii="Book Antiqua" w:hAnsi="Book Antiqua"/>
        </w:rPr>
        <w:t xml:space="preserve"> gjitha materialeve dhe dokumenteve </w:t>
      </w:r>
      <w:r>
        <w:rPr>
          <w:rFonts w:ascii="Book Antiqua" w:hAnsi="Book Antiqua"/>
        </w:rPr>
        <w:t xml:space="preserve"> të tjera zyrtare, të</w:t>
      </w:r>
      <w:r w:rsidR="003D16FD" w:rsidRPr="00ED198C">
        <w:rPr>
          <w:rFonts w:ascii="Book Antiqua" w:hAnsi="Book Antiqua"/>
        </w:rPr>
        <w:t xml:space="preserve"> cilat </w:t>
      </w:r>
      <w:r w:rsidRPr="00ED198C">
        <w:rPr>
          <w:rFonts w:ascii="Book Antiqua" w:hAnsi="Book Antiqua"/>
        </w:rPr>
        <w:t>vijnë</w:t>
      </w:r>
      <w:r>
        <w:rPr>
          <w:rFonts w:ascii="Book Antiqua" w:hAnsi="Book Antiqua"/>
        </w:rPr>
        <w:t xml:space="preserve"> nga departamentet dhe njësitë organizative të MKRS-së</w:t>
      </w:r>
      <w:r w:rsidR="003D16FD" w:rsidRPr="00ED198C">
        <w:rPr>
          <w:rFonts w:ascii="Book Antiqua" w:hAnsi="Book Antiqua"/>
        </w:rPr>
        <w:t>;</w:t>
      </w:r>
    </w:p>
    <w:p w:rsidR="003D16FD" w:rsidRPr="00ED198C" w:rsidRDefault="003D16FD" w:rsidP="003D16FD">
      <w:pPr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Book Antiqua" w:hAnsi="Book Antiqua"/>
        </w:rPr>
      </w:pPr>
      <w:r w:rsidRPr="00ED198C">
        <w:rPr>
          <w:rFonts w:ascii="Book Antiqua" w:hAnsi="Book Antiqua"/>
        </w:rPr>
        <w:t>Ofron përk</w:t>
      </w:r>
      <w:r w:rsidR="00286815">
        <w:rPr>
          <w:rFonts w:ascii="Book Antiqua" w:hAnsi="Book Antiqua"/>
        </w:rPr>
        <w:t>thim</w:t>
      </w:r>
      <w:r w:rsidR="00ED198C" w:rsidRPr="00ED198C">
        <w:rPr>
          <w:rFonts w:ascii="Book Antiqua" w:hAnsi="Book Antiqua"/>
        </w:rPr>
        <w:t xml:space="preserve"> </w:t>
      </w:r>
      <w:r w:rsidR="00286815" w:rsidRPr="00ED198C">
        <w:rPr>
          <w:rFonts w:ascii="Book Antiqua" w:hAnsi="Book Antiqua"/>
        </w:rPr>
        <w:t>simulantë</w:t>
      </w:r>
      <w:r w:rsidR="00286815">
        <w:rPr>
          <w:rFonts w:ascii="Book Antiqua" w:hAnsi="Book Antiqua"/>
        </w:rPr>
        <w:t>,</w:t>
      </w:r>
      <w:r w:rsidR="00ED198C" w:rsidRPr="00ED198C">
        <w:rPr>
          <w:rFonts w:ascii="Book Antiqua" w:hAnsi="Book Antiqua"/>
        </w:rPr>
        <w:t xml:space="preserve"> </w:t>
      </w:r>
      <w:r w:rsidR="00286815">
        <w:rPr>
          <w:rFonts w:ascii="Book Antiqua" w:hAnsi="Book Antiqua"/>
        </w:rPr>
        <w:t>në të</w:t>
      </w:r>
      <w:r w:rsidRPr="00ED198C">
        <w:rPr>
          <w:rFonts w:ascii="Book Antiqua" w:hAnsi="Book Antiqua"/>
        </w:rPr>
        <w:t xml:space="preserve"> gjitha m</w:t>
      </w:r>
      <w:r w:rsidR="00286815">
        <w:rPr>
          <w:rFonts w:ascii="Book Antiqua" w:hAnsi="Book Antiqua"/>
        </w:rPr>
        <w:t>bledhjet  dhe takimet zyrtare të MKRS-së</w:t>
      </w:r>
      <w:r w:rsidRPr="00ED198C">
        <w:rPr>
          <w:rFonts w:ascii="Book Antiqua" w:hAnsi="Book Antiqua"/>
        </w:rPr>
        <w:t>;</w:t>
      </w:r>
    </w:p>
    <w:p w:rsidR="003D16FD" w:rsidRPr="00ED198C" w:rsidRDefault="00286815" w:rsidP="003D16FD">
      <w:pPr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Ndihmon në</w:t>
      </w:r>
      <w:r w:rsidR="003A2BC7">
        <w:rPr>
          <w:rFonts w:ascii="Book Antiqua" w:hAnsi="Book Antiqua"/>
        </w:rPr>
        <w:t xml:space="preserve"> përcaktimin dhe </w:t>
      </w:r>
      <w:r w:rsidR="003D16FD" w:rsidRPr="00ED198C">
        <w:rPr>
          <w:rFonts w:ascii="Book Antiqua" w:hAnsi="Book Antiqua"/>
        </w:rPr>
        <w:t>harmonizimin e terminologjisë , për tekstet e përkthyera;</w:t>
      </w:r>
    </w:p>
    <w:p w:rsidR="003D16FD" w:rsidRPr="00ED198C" w:rsidRDefault="003D16FD" w:rsidP="003D16FD">
      <w:pPr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Book Antiqua" w:hAnsi="Book Antiqua"/>
        </w:rPr>
      </w:pPr>
      <w:r w:rsidRPr="00ED198C">
        <w:rPr>
          <w:rFonts w:ascii="Book Antiqua" w:hAnsi="Book Antiqua"/>
        </w:rPr>
        <w:t>Ne rastet kur kërkohet, ndihmon ne caktimin dhe përgatitjen e takimeve me pale te treta;</w:t>
      </w:r>
    </w:p>
    <w:p w:rsidR="003D16FD" w:rsidRPr="00ED198C" w:rsidRDefault="003336AE" w:rsidP="003D16FD">
      <w:pPr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Shoqëron personelin  e MKRS-se, në takime zyrtare</w:t>
      </w:r>
      <w:r w:rsidR="003D16FD" w:rsidRPr="00ED198C">
        <w:rPr>
          <w:rFonts w:ascii="Book Antiqua" w:hAnsi="Book Antiqua"/>
        </w:rPr>
        <w:t xml:space="preserve">  dhe vepron si përkthyes -interpret;</w:t>
      </w:r>
    </w:p>
    <w:p w:rsidR="003D16FD" w:rsidRDefault="003D16FD" w:rsidP="00B7517A">
      <w:pPr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Book Antiqua" w:hAnsi="Book Antiqua"/>
        </w:rPr>
      </w:pPr>
      <w:r w:rsidRPr="00ED198C">
        <w:rPr>
          <w:rFonts w:ascii="Book Antiqua" w:hAnsi="Book Antiqua"/>
        </w:rPr>
        <w:t>Kryen detyra te tjera, te cilat rrjedhin nga Ligji për përdorimin e gjuhëve</w:t>
      </w:r>
      <w:r w:rsidR="00B7517A">
        <w:rPr>
          <w:rFonts w:ascii="Book Antiqua" w:hAnsi="Book Antiqua"/>
        </w:rPr>
        <w:t>.</w:t>
      </w:r>
    </w:p>
    <w:p w:rsidR="003336AE" w:rsidRPr="00B7517A" w:rsidRDefault="003336AE" w:rsidP="003336AE">
      <w:pPr>
        <w:autoSpaceDE w:val="0"/>
        <w:autoSpaceDN w:val="0"/>
        <w:spacing w:after="0" w:line="240" w:lineRule="auto"/>
        <w:ind w:left="720"/>
        <w:rPr>
          <w:rFonts w:ascii="Book Antiqua" w:hAnsi="Book Antiqua"/>
        </w:rPr>
      </w:pPr>
    </w:p>
    <w:p w:rsidR="005A6AC9" w:rsidRPr="00ED198C" w:rsidRDefault="005A6AC9" w:rsidP="005A6AC9">
      <w:pPr>
        <w:spacing w:after="0" w:line="240" w:lineRule="auto"/>
        <w:rPr>
          <w:rFonts w:ascii="Book Antiqua" w:eastAsia="Times New Roman" w:hAnsi="Book Antiqua"/>
        </w:rPr>
      </w:pPr>
      <w:r w:rsidRPr="00ED198C">
        <w:rPr>
          <w:rFonts w:ascii="Book Antiqua" w:eastAsia="Times New Roman" w:hAnsi="Book Antiqua"/>
          <w:b/>
        </w:rPr>
        <w:lastRenderedPageBreak/>
        <w:t xml:space="preserve">Procedura e konkurrimit: </w:t>
      </w:r>
      <w:r w:rsidRPr="00ED198C">
        <w:rPr>
          <w:rFonts w:ascii="Book Antiqua" w:eastAsia="Times New Roman" w:hAnsi="Book Antiqua"/>
        </w:rPr>
        <w:t>Konkurrimi është i hapur për të gjithë kandidatët e interesuar.</w:t>
      </w:r>
    </w:p>
    <w:p w:rsidR="00C677E6" w:rsidRPr="00ED198C" w:rsidRDefault="00C677E6" w:rsidP="005A6AC9">
      <w:pPr>
        <w:spacing w:after="0" w:line="240" w:lineRule="auto"/>
        <w:rPr>
          <w:rFonts w:ascii="Book Antiqua" w:eastAsia="Times New Roman" w:hAnsi="Book Antiqua"/>
          <w:b/>
        </w:rPr>
      </w:pPr>
    </w:p>
    <w:p w:rsidR="005A6AC9" w:rsidRPr="00ED198C" w:rsidRDefault="005A6AC9" w:rsidP="005A6AC9">
      <w:pPr>
        <w:spacing w:after="0" w:line="240" w:lineRule="auto"/>
        <w:rPr>
          <w:rFonts w:ascii="Book Antiqua" w:eastAsia="Times New Roman" w:hAnsi="Book Antiqua"/>
          <w:b/>
        </w:rPr>
      </w:pPr>
      <w:r w:rsidRPr="00ED198C">
        <w:rPr>
          <w:rFonts w:ascii="Book Antiqua" w:eastAsia="Times New Roman" w:hAnsi="Book Antiqua"/>
          <w:b/>
        </w:rPr>
        <w:t xml:space="preserve">Shkollimi i kërkuar, </w:t>
      </w:r>
      <w:r w:rsidRPr="00ED198C">
        <w:rPr>
          <w:rFonts w:ascii="Book Antiqua" w:hAnsi="Book Antiqua"/>
          <w:b/>
        </w:rPr>
        <w:t>përvoja, aftësitë dhe karakteristikat personale</w:t>
      </w:r>
      <w:r w:rsidRPr="00ED198C">
        <w:rPr>
          <w:rFonts w:ascii="Book Antiqua" w:eastAsia="Times New Roman" w:hAnsi="Book Antiqua"/>
          <w:b/>
        </w:rPr>
        <w:t xml:space="preserve">: </w:t>
      </w:r>
    </w:p>
    <w:p w:rsidR="006D2018" w:rsidRPr="00ED198C" w:rsidRDefault="006D2018" w:rsidP="005A6AC9">
      <w:pPr>
        <w:spacing w:after="0" w:line="240" w:lineRule="auto"/>
        <w:rPr>
          <w:rFonts w:ascii="Book Antiqua" w:eastAsia="Times New Roman" w:hAnsi="Book Antiqua"/>
          <w:b/>
        </w:rPr>
      </w:pPr>
    </w:p>
    <w:p w:rsidR="00436727" w:rsidRDefault="006D2018" w:rsidP="00E962BB">
      <w:pPr>
        <w:pStyle w:val="BodyText"/>
        <w:numPr>
          <w:ilvl w:val="0"/>
          <w:numId w:val="36"/>
        </w:numPr>
        <w:tabs>
          <w:tab w:val="left" w:pos="720"/>
        </w:tabs>
        <w:jc w:val="left"/>
        <w:rPr>
          <w:rFonts w:ascii="Book Antiqua" w:hAnsi="Book Antiqua"/>
          <w:b w:val="0"/>
          <w:sz w:val="22"/>
          <w:szCs w:val="22"/>
        </w:rPr>
      </w:pPr>
      <w:r w:rsidRPr="00ED198C">
        <w:rPr>
          <w:rFonts w:ascii="Book Antiqua" w:hAnsi="Book Antiqua"/>
          <w:b w:val="0"/>
          <w:sz w:val="22"/>
          <w:szCs w:val="22"/>
        </w:rPr>
        <w:t>Duhet t</w:t>
      </w:r>
      <w:r w:rsidR="002A2058" w:rsidRPr="00ED198C">
        <w:rPr>
          <w:rFonts w:ascii="Book Antiqua" w:hAnsi="Book Antiqua"/>
          <w:b w:val="0"/>
          <w:sz w:val="22"/>
          <w:szCs w:val="22"/>
        </w:rPr>
        <w:t>ë këtë shkollim U</w:t>
      </w:r>
      <w:r w:rsidRPr="00ED198C">
        <w:rPr>
          <w:rFonts w:ascii="Book Antiqua" w:hAnsi="Book Antiqua"/>
          <w:b w:val="0"/>
          <w:sz w:val="22"/>
          <w:szCs w:val="22"/>
        </w:rPr>
        <w:t>n</w:t>
      </w:r>
      <w:r w:rsidR="00A377AA" w:rsidRPr="00ED198C">
        <w:rPr>
          <w:rFonts w:ascii="Book Antiqua" w:hAnsi="Book Antiqua"/>
          <w:b w:val="0"/>
          <w:sz w:val="22"/>
          <w:szCs w:val="22"/>
        </w:rPr>
        <w:t>iversit</w:t>
      </w:r>
      <w:r w:rsidR="00F6117A" w:rsidRPr="00ED198C">
        <w:rPr>
          <w:rFonts w:ascii="Book Antiqua" w:hAnsi="Book Antiqua"/>
          <w:b w:val="0"/>
          <w:sz w:val="22"/>
          <w:szCs w:val="22"/>
        </w:rPr>
        <w:t>ar , D</w:t>
      </w:r>
      <w:r w:rsidR="003D16FD" w:rsidRPr="00ED198C">
        <w:rPr>
          <w:rFonts w:ascii="Book Antiqua" w:hAnsi="Book Antiqua"/>
          <w:b w:val="0"/>
          <w:sz w:val="22"/>
          <w:szCs w:val="22"/>
        </w:rPr>
        <w:t xml:space="preserve">rejtimi </w:t>
      </w:r>
      <w:r w:rsidR="00F6117A" w:rsidRPr="00ED198C">
        <w:rPr>
          <w:rFonts w:ascii="Book Antiqua" w:hAnsi="Book Antiqua"/>
          <w:b w:val="0"/>
          <w:sz w:val="22"/>
          <w:szCs w:val="22"/>
        </w:rPr>
        <w:t>i Gjuhës Angleze</w:t>
      </w:r>
      <w:r w:rsidRPr="00ED198C">
        <w:rPr>
          <w:rFonts w:ascii="Book Antiqua" w:hAnsi="Book Antiqua"/>
          <w:b w:val="0"/>
          <w:sz w:val="22"/>
          <w:szCs w:val="22"/>
        </w:rPr>
        <w:t xml:space="preserve">; </w:t>
      </w:r>
    </w:p>
    <w:p w:rsidR="006D2018" w:rsidRPr="00436727" w:rsidRDefault="00F25E9F" w:rsidP="00E962BB">
      <w:pPr>
        <w:pStyle w:val="BodyText"/>
        <w:numPr>
          <w:ilvl w:val="0"/>
          <w:numId w:val="36"/>
        </w:numPr>
        <w:tabs>
          <w:tab w:val="left" w:pos="720"/>
        </w:tabs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Të  ketë së paku</w:t>
      </w:r>
      <w:r w:rsidR="00F97DA2">
        <w:rPr>
          <w:rFonts w:ascii="Book Antiqua" w:hAnsi="Book Antiqua"/>
          <w:b w:val="0"/>
          <w:sz w:val="22"/>
          <w:szCs w:val="22"/>
        </w:rPr>
        <w:t xml:space="preserve"> dy </w:t>
      </w:r>
      <w:r>
        <w:rPr>
          <w:rFonts w:ascii="Book Antiqua" w:hAnsi="Book Antiqua"/>
          <w:b w:val="0"/>
          <w:sz w:val="22"/>
          <w:szCs w:val="22"/>
        </w:rPr>
        <w:t xml:space="preserve"> (2</w:t>
      </w:r>
      <w:r w:rsidR="006D2018" w:rsidRPr="00436727">
        <w:rPr>
          <w:rFonts w:ascii="Book Antiqua" w:hAnsi="Book Antiqua"/>
          <w:b w:val="0"/>
          <w:sz w:val="22"/>
          <w:szCs w:val="22"/>
        </w:rPr>
        <w:t>) vjet  përvoje pune profesionale ;</w:t>
      </w:r>
    </w:p>
    <w:p w:rsidR="006D2018" w:rsidRPr="00ED198C" w:rsidRDefault="006D2018" w:rsidP="00E962BB">
      <w:pPr>
        <w:pStyle w:val="BodyText"/>
        <w:numPr>
          <w:ilvl w:val="0"/>
          <w:numId w:val="36"/>
        </w:numPr>
        <w:tabs>
          <w:tab w:val="left" w:pos="720"/>
        </w:tabs>
        <w:jc w:val="left"/>
        <w:rPr>
          <w:rFonts w:ascii="Book Antiqua" w:hAnsi="Book Antiqua"/>
          <w:b w:val="0"/>
          <w:sz w:val="22"/>
          <w:szCs w:val="22"/>
        </w:rPr>
      </w:pPr>
      <w:r w:rsidRPr="00ED198C">
        <w:rPr>
          <w:rFonts w:ascii="Book Antiqua" w:hAnsi="Book Antiqua"/>
          <w:b w:val="0"/>
          <w:sz w:val="22"/>
          <w:szCs w:val="22"/>
        </w:rPr>
        <w:t>Të ketë aftësi organizative, të komunikimit dhe bashkëpunimit, përcaktimit të prioriteteve të punëve;</w:t>
      </w:r>
    </w:p>
    <w:p w:rsidR="006D2018" w:rsidRPr="00ED198C" w:rsidRDefault="006D2018" w:rsidP="00E962BB">
      <w:pPr>
        <w:pStyle w:val="BodyText"/>
        <w:numPr>
          <w:ilvl w:val="0"/>
          <w:numId w:val="36"/>
        </w:numPr>
        <w:tabs>
          <w:tab w:val="left" w:pos="720"/>
        </w:tabs>
        <w:jc w:val="left"/>
        <w:rPr>
          <w:rFonts w:ascii="Book Antiqua" w:hAnsi="Book Antiqua"/>
          <w:b w:val="0"/>
          <w:sz w:val="22"/>
          <w:szCs w:val="22"/>
        </w:rPr>
      </w:pPr>
      <w:r w:rsidRPr="00ED198C">
        <w:rPr>
          <w:rFonts w:ascii="Book Antiqua" w:hAnsi="Book Antiqua"/>
          <w:b w:val="0"/>
          <w:sz w:val="22"/>
          <w:szCs w:val="22"/>
        </w:rPr>
        <w:t>Përvoja  në kuadër të institucioneve publike është përparësi;</w:t>
      </w:r>
    </w:p>
    <w:p w:rsidR="006D2018" w:rsidRPr="00ED198C" w:rsidRDefault="006D2018" w:rsidP="00E962BB">
      <w:pPr>
        <w:pStyle w:val="BodyText"/>
        <w:numPr>
          <w:ilvl w:val="0"/>
          <w:numId w:val="36"/>
        </w:numPr>
        <w:tabs>
          <w:tab w:val="left" w:pos="720"/>
        </w:tabs>
        <w:jc w:val="left"/>
        <w:rPr>
          <w:rFonts w:ascii="Book Antiqua" w:hAnsi="Book Antiqua"/>
          <w:b w:val="0"/>
          <w:sz w:val="22"/>
          <w:szCs w:val="22"/>
        </w:rPr>
      </w:pPr>
      <w:r w:rsidRPr="00ED198C">
        <w:rPr>
          <w:rFonts w:ascii="Book Antiqua" w:hAnsi="Book Antiqua"/>
          <w:b w:val="0"/>
          <w:sz w:val="22"/>
          <w:szCs w:val="22"/>
        </w:rPr>
        <w:t>Të jetë energjik, të ketë  shkathtësi të mira ndërnjerëzore  dh</w:t>
      </w:r>
      <w:r w:rsidR="00436727">
        <w:rPr>
          <w:rFonts w:ascii="Book Antiqua" w:hAnsi="Book Antiqua"/>
          <w:b w:val="0"/>
          <w:sz w:val="22"/>
          <w:szCs w:val="22"/>
        </w:rPr>
        <w:t>e të jetë i gatshëm të punoj</w:t>
      </w:r>
      <w:r w:rsidR="003336AE">
        <w:rPr>
          <w:rFonts w:ascii="Book Antiqua" w:hAnsi="Book Antiqua"/>
          <w:b w:val="0"/>
          <w:sz w:val="22"/>
          <w:szCs w:val="22"/>
        </w:rPr>
        <w:t>ë,</w:t>
      </w:r>
      <w:r w:rsidR="00436727">
        <w:rPr>
          <w:rFonts w:ascii="Book Antiqua" w:hAnsi="Book Antiqua"/>
          <w:b w:val="0"/>
          <w:sz w:val="22"/>
          <w:szCs w:val="22"/>
        </w:rPr>
        <w:t xml:space="preserve"> me </w:t>
      </w:r>
      <w:r w:rsidRPr="00ED198C">
        <w:rPr>
          <w:rFonts w:ascii="Book Antiqua" w:hAnsi="Book Antiqua"/>
          <w:b w:val="0"/>
          <w:sz w:val="22"/>
          <w:szCs w:val="22"/>
        </w:rPr>
        <w:t>orar fleksibil të punës;</w:t>
      </w:r>
    </w:p>
    <w:p w:rsidR="006D2018" w:rsidRPr="00ED198C" w:rsidRDefault="006D2018" w:rsidP="00E962BB">
      <w:pPr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ascii="Book Antiqua" w:hAnsi="Book Antiqua"/>
        </w:rPr>
      </w:pPr>
      <w:r w:rsidRPr="00ED198C">
        <w:rPr>
          <w:rFonts w:ascii="Book Antiqua" w:hAnsi="Book Antiqua"/>
        </w:rPr>
        <w:t xml:space="preserve">Ti njohë mirë gjuhët zyrtare të Republikës së Kosovës; </w:t>
      </w:r>
    </w:p>
    <w:p w:rsidR="006D2018" w:rsidRPr="00ED198C" w:rsidRDefault="003336AE" w:rsidP="00E962BB">
      <w:pPr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Aftësi të</w:t>
      </w:r>
      <w:r w:rsidR="006D2018" w:rsidRPr="00ED198C">
        <w:rPr>
          <w:rFonts w:ascii="Book Antiqua" w:hAnsi="Book Antiqua"/>
        </w:rPr>
        <w:t xml:space="preserve"> avancuara të njohjes së kompjuterit;</w:t>
      </w:r>
    </w:p>
    <w:p w:rsidR="006D2018" w:rsidRPr="00ED198C" w:rsidRDefault="006D2018" w:rsidP="00E962BB">
      <w:pPr>
        <w:numPr>
          <w:ilvl w:val="0"/>
          <w:numId w:val="36"/>
        </w:numPr>
        <w:tabs>
          <w:tab w:val="left" w:pos="720"/>
          <w:tab w:val="num" w:pos="810"/>
        </w:tabs>
        <w:spacing w:after="0" w:line="240" w:lineRule="auto"/>
        <w:rPr>
          <w:rFonts w:ascii="Book Antiqua" w:hAnsi="Book Antiqua"/>
        </w:rPr>
      </w:pPr>
      <w:r w:rsidRPr="00ED198C">
        <w:rPr>
          <w:rFonts w:ascii="Book Antiqua" w:hAnsi="Book Antiqua"/>
        </w:rPr>
        <w:t>Aftësi  për të kontribuar në grupe punues</w:t>
      </w:r>
      <w:r w:rsidR="00ED198C" w:rsidRPr="00ED198C">
        <w:rPr>
          <w:rFonts w:ascii="Book Antiqua" w:hAnsi="Book Antiqua"/>
        </w:rPr>
        <w:t>e</w:t>
      </w:r>
      <w:r w:rsidRPr="00ED198C">
        <w:rPr>
          <w:rFonts w:ascii="Book Antiqua" w:hAnsi="Book Antiqua"/>
        </w:rPr>
        <w:t xml:space="preserve"> ;</w:t>
      </w:r>
    </w:p>
    <w:p w:rsidR="006D2018" w:rsidRPr="00ED198C" w:rsidRDefault="006D2018" w:rsidP="00E962BB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ED198C">
        <w:rPr>
          <w:rFonts w:ascii="Book Antiqua" w:hAnsi="Book Antiqua"/>
        </w:rPr>
        <w:t xml:space="preserve">Aftësi për ruajtjen dhe zhvillimin e kontakteve brenda dhe jashtë organizatës. </w:t>
      </w:r>
    </w:p>
    <w:p w:rsidR="005A6AC9" w:rsidRPr="00ED198C" w:rsidRDefault="005A6AC9" w:rsidP="00E962BB">
      <w:pPr>
        <w:tabs>
          <w:tab w:val="left" w:pos="720"/>
        </w:tabs>
        <w:spacing w:after="0" w:line="240" w:lineRule="auto"/>
        <w:ind w:left="1080"/>
        <w:rPr>
          <w:rFonts w:ascii="Book Antiqua" w:hAnsi="Book Antiqua"/>
        </w:rPr>
      </w:pPr>
    </w:p>
    <w:p w:rsidR="005A6AC9" w:rsidRPr="00ED198C" w:rsidRDefault="005A6AC9" w:rsidP="005A6AC9">
      <w:pPr>
        <w:spacing w:after="0" w:line="240" w:lineRule="auto"/>
        <w:rPr>
          <w:rFonts w:ascii="Book Antiqua" w:eastAsia="SymbolMT" w:hAnsi="Book Antiqua"/>
        </w:rPr>
      </w:pPr>
      <w:r w:rsidRPr="00ED198C">
        <w:rPr>
          <w:rFonts w:ascii="Book Antiqua" w:eastAsia="Times New Roman" w:hAnsi="Book Antiqua"/>
          <w:b/>
        </w:rPr>
        <w:t>Kushtet e pjesëmarrjes në konkurs:</w:t>
      </w:r>
      <w:r w:rsidRPr="00ED198C">
        <w:rPr>
          <w:rFonts w:ascii="Book Antiqua" w:eastAsia="Times New Roman" w:hAnsi="Book Antiqua"/>
        </w:rPr>
        <w:t xml:space="preserve"> Të drejtë aplikimi kanë të gjithë shtetasit e Republikës së Kosovës të moshës madhore të cilët kanë zotësi të plotë për të vepruar, kanë mbaruar shkollimin e lartë dhe kanë aftësi profesionale për kryerjen e detyrave. </w:t>
      </w:r>
      <w:r w:rsidRPr="00ED198C">
        <w:rPr>
          <w:rFonts w:ascii="Book Antiqua" w:eastAsia="SymbolMT" w:hAnsi="Book Antiqua"/>
        </w:rPr>
        <w:t xml:space="preserve">Pranimi në Shërbimin Civil të Kosovës mund të kryhet deri në një (1) vit para moshës së pensionimit. </w:t>
      </w:r>
    </w:p>
    <w:p w:rsidR="005A6AC9" w:rsidRPr="00ED198C" w:rsidRDefault="005A6AC9" w:rsidP="005A6AC9">
      <w:pPr>
        <w:spacing w:after="0" w:line="240" w:lineRule="auto"/>
        <w:rPr>
          <w:rFonts w:ascii="Book Antiqua" w:eastAsia="SymbolMT" w:hAnsi="Book Antiqua"/>
        </w:rPr>
      </w:pPr>
    </w:p>
    <w:p w:rsidR="005A6AC9" w:rsidRPr="00ED198C" w:rsidRDefault="005A6AC9" w:rsidP="005A6AC9">
      <w:pPr>
        <w:spacing w:after="0" w:line="240" w:lineRule="auto"/>
        <w:rPr>
          <w:rFonts w:ascii="Book Antiqua" w:hAnsi="Book Antiqua"/>
          <w:color w:val="000000"/>
        </w:rPr>
      </w:pPr>
      <w:r w:rsidRPr="00ED198C">
        <w:rPr>
          <w:rFonts w:ascii="Book Antiqua" w:eastAsia="Times New Roman" w:hAnsi="Book Antiqua"/>
          <w:b/>
        </w:rPr>
        <w:t>Akte ligjore dhe nënligjore që rregullojnë rekrutimin:</w:t>
      </w:r>
      <w:r w:rsidRPr="00ED198C">
        <w:rPr>
          <w:rFonts w:ascii="Book Antiqua" w:eastAsia="Times New Roman" w:hAnsi="Book Antiqua"/>
        </w:rPr>
        <w:t xml:space="preserve"> Bazuar në Ligjin nr. 03</w:t>
      </w:r>
      <w:r w:rsidRPr="00ED198C">
        <w:rPr>
          <w:rFonts w:ascii="Book Antiqua" w:hAnsi="Book Antiqua"/>
          <w:color w:val="000000"/>
        </w:rPr>
        <w:t>/L-149 për Shërbimin Ci</w:t>
      </w:r>
      <w:r w:rsidR="00C677E6" w:rsidRPr="00ED198C">
        <w:rPr>
          <w:rFonts w:ascii="Book Antiqua" w:hAnsi="Book Antiqua"/>
          <w:color w:val="000000"/>
        </w:rPr>
        <w:t>vil të Kosovës dhe Rregulloren N</w:t>
      </w:r>
      <w:r w:rsidRPr="00ED198C">
        <w:rPr>
          <w:rFonts w:ascii="Book Antiqua" w:hAnsi="Book Antiqua"/>
          <w:color w:val="000000"/>
        </w:rPr>
        <w:t>r. 02/2010 për procedurat e rekrutimit.</w:t>
      </w:r>
    </w:p>
    <w:p w:rsidR="005A6AC9" w:rsidRPr="00ED198C" w:rsidRDefault="005A6AC9" w:rsidP="005A6AC9">
      <w:pPr>
        <w:spacing w:after="0" w:line="240" w:lineRule="auto"/>
        <w:rPr>
          <w:rFonts w:ascii="Book Antiqua" w:hAnsi="Book Antiqua"/>
          <w:color w:val="000000"/>
        </w:rPr>
      </w:pPr>
    </w:p>
    <w:p w:rsidR="005A6AC9" w:rsidRPr="00ED198C" w:rsidRDefault="005A6AC9" w:rsidP="005A6AC9">
      <w:pPr>
        <w:spacing w:after="0" w:line="240" w:lineRule="auto"/>
        <w:rPr>
          <w:rFonts w:ascii="Book Antiqua" w:hAnsi="Book Antiqua"/>
        </w:rPr>
      </w:pPr>
      <w:r w:rsidRPr="00ED198C">
        <w:rPr>
          <w:rFonts w:ascii="Book Antiqua" w:hAnsi="Book Antiqua"/>
          <w:b/>
          <w:color w:val="000000"/>
        </w:rPr>
        <w:t>Kohëzgjatja e emërimit:</w:t>
      </w:r>
      <w:r w:rsidRPr="00ED198C">
        <w:rPr>
          <w:rFonts w:ascii="Book Antiqua" w:hAnsi="Book Antiqua"/>
          <w:color w:val="000000"/>
        </w:rPr>
        <w:t xml:space="preserve"> </w:t>
      </w:r>
      <w:r w:rsidRPr="00ED198C">
        <w:rPr>
          <w:rFonts w:ascii="Book Antiqua" w:hAnsi="Book Antiqua"/>
        </w:rPr>
        <w:t>Emërimi është me afat të pacaktuar, ndërsa kohëzgjatja e periudhës provuese është 12 muaj.</w:t>
      </w:r>
    </w:p>
    <w:p w:rsidR="005A6AC9" w:rsidRPr="00ED198C" w:rsidRDefault="005A6AC9" w:rsidP="005A6AC9">
      <w:pPr>
        <w:spacing w:after="0" w:line="240" w:lineRule="auto"/>
        <w:rPr>
          <w:rFonts w:ascii="Book Antiqua" w:hAnsi="Book Antiqua"/>
          <w:color w:val="000000"/>
        </w:rPr>
      </w:pPr>
    </w:p>
    <w:p w:rsidR="005A6AC9" w:rsidRPr="00ED198C" w:rsidRDefault="005A6AC9" w:rsidP="005A6AC9">
      <w:pPr>
        <w:spacing w:after="0" w:line="240" w:lineRule="auto"/>
        <w:rPr>
          <w:rFonts w:ascii="Book Antiqua" w:hAnsi="Book Antiqua"/>
          <w:b/>
          <w:color w:val="000000"/>
        </w:rPr>
      </w:pPr>
      <w:r w:rsidRPr="00ED198C">
        <w:rPr>
          <w:rFonts w:ascii="Book Antiqua" w:hAnsi="Book Antiqua"/>
          <w:b/>
          <w:color w:val="000000"/>
        </w:rPr>
        <w:t>Data e mbylljes së konkurrimit:</w:t>
      </w:r>
      <w:r w:rsidR="006D2018" w:rsidRPr="00ED198C">
        <w:rPr>
          <w:rFonts w:ascii="Book Antiqua" w:hAnsi="Book Antiqua"/>
          <w:b/>
          <w:color w:val="000000"/>
        </w:rPr>
        <w:t xml:space="preserve"> </w:t>
      </w:r>
      <w:r w:rsidR="003336AE">
        <w:rPr>
          <w:rFonts w:ascii="Book Antiqua" w:hAnsi="Book Antiqua"/>
          <w:b/>
          <w:color w:val="000000"/>
        </w:rPr>
        <w:t>10.04.2015</w:t>
      </w:r>
    </w:p>
    <w:p w:rsidR="005A6AC9" w:rsidRPr="00ED198C" w:rsidRDefault="005A6AC9" w:rsidP="005A6AC9">
      <w:pPr>
        <w:spacing w:after="0" w:line="240" w:lineRule="auto"/>
        <w:rPr>
          <w:rFonts w:ascii="Book Antiqua" w:hAnsi="Book Antiqua"/>
          <w:b/>
          <w:color w:val="000000"/>
        </w:rPr>
      </w:pPr>
    </w:p>
    <w:p w:rsidR="00FF715A" w:rsidRPr="00ED198C" w:rsidRDefault="005A6AC9" w:rsidP="00FF715A">
      <w:pPr>
        <w:spacing w:after="0" w:line="240" w:lineRule="auto"/>
        <w:rPr>
          <w:rFonts w:ascii="Book Antiqua" w:hAnsi="Book Antiqua"/>
          <w:b/>
          <w:color w:val="000000"/>
        </w:rPr>
      </w:pPr>
      <w:r w:rsidRPr="00ED198C">
        <w:rPr>
          <w:rFonts w:ascii="Book Antiqua" w:hAnsi="Book Antiqua"/>
          <w:b/>
          <w:color w:val="000000"/>
        </w:rPr>
        <w:t xml:space="preserve">Paraqitja e kërkesave: </w:t>
      </w:r>
      <w:r w:rsidRPr="00ED198C">
        <w:rPr>
          <w:rFonts w:ascii="Book Antiqua" w:hAnsi="Book Antiqua"/>
          <w:color w:val="000000"/>
        </w:rPr>
        <w:t xml:space="preserve">Aplikacioni merret dhe dorëzohet në zyrën 23 të Ministrisë së Kulturës, Rinisë dhe Sportit, Sheshi “Nëna Terezë” nr. 35. Për informata shtesë kontaktoni në numrin 038211054 ( apo në ueb-faqen </w:t>
      </w:r>
      <w:hyperlink r:id="rId8" w:history="1">
        <w:r w:rsidRPr="00ED198C">
          <w:rPr>
            <w:rStyle w:val="Hyperlink"/>
            <w:rFonts w:ascii="Book Antiqua" w:hAnsi="Book Antiqua"/>
          </w:rPr>
          <w:t>http://www.mkrs-ks.org/</w:t>
        </w:r>
      </w:hyperlink>
      <w:r w:rsidRPr="00ED198C">
        <w:rPr>
          <w:rFonts w:ascii="Book Antiqua" w:hAnsi="Book Antiqua"/>
          <w:color w:val="000000"/>
        </w:rPr>
        <w:t xml:space="preserve">). </w:t>
      </w:r>
      <w:r w:rsidRPr="00ED198C">
        <w:rPr>
          <w:rFonts w:ascii="Book Antiqua" w:hAnsi="Book Antiqua"/>
          <w:b/>
          <w:color w:val="000000"/>
        </w:rPr>
        <w:t xml:space="preserve">,,Shërbimi Civil i Kosovës ofron mundësi të barabarta të punësimit për të gjithë shtetasit e Kosovës dhe mirëpret aplikacionet nga të gjithë personat e gjinisë mashkullore dhe femërore nga të gjitha komunitetet në Kosovë. Komunitetet jo-shumicë dhe pjesëtarët e tyre kanë të drejtë për përfaqësim të drejtë dhe proporcional në organet e shërbimit civil të administratës publike, qendrore dhe lokale, siç specifikohet në nenin 11, paragrafi 3 të </w:t>
      </w:r>
      <w:r w:rsidRPr="00ED198C">
        <w:rPr>
          <w:rFonts w:ascii="Book Antiqua" w:eastAsia="Times New Roman" w:hAnsi="Book Antiqua"/>
          <w:b/>
        </w:rPr>
        <w:t>Ligjit nr. 03</w:t>
      </w:r>
      <w:r w:rsidRPr="00ED198C">
        <w:rPr>
          <w:rFonts w:ascii="Book Antiqua" w:hAnsi="Book Antiqua"/>
          <w:b/>
          <w:color w:val="000000"/>
        </w:rPr>
        <w:t>/L-149 mbi Ligjin për Shërbimin Civil të Kosovës”. Kërkesat e dërguara pas datës së fundit dhe kërkesat e pakompletuara nuk do të pranohen. Për shkak të numrit të madh të kërkesave të pranuara, vetëm kandidatët e përzgjedhur në list</w:t>
      </w:r>
      <w:r w:rsidR="00423129">
        <w:rPr>
          <w:rFonts w:ascii="Book Antiqua" w:hAnsi="Book Antiqua"/>
          <w:b/>
          <w:color w:val="000000"/>
        </w:rPr>
        <w:t>ën e ngushtë do të kontaktohen.</w:t>
      </w:r>
      <w:bookmarkStart w:id="0" w:name="_GoBack"/>
      <w:bookmarkEnd w:id="0"/>
    </w:p>
    <w:sectPr w:rsidR="00FF715A" w:rsidRPr="00ED198C" w:rsidSect="004655F0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D34" w:rsidRDefault="001B7D34" w:rsidP="00200630">
      <w:pPr>
        <w:spacing w:after="0" w:line="240" w:lineRule="auto"/>
      </w:pPr>
      <w:r>
        <w:separator/>
      </w:r>
    </w:p>
  </w:endnote>
  <w:endnote w:type="continuationSeparator" w:id="0">
    <w:p w:rsidR="001B7D34" w:rsidRDefault="001B7D34" w:rsidP="0020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D34" w:rsidRDefault="001B7D34" w:rsidP="00200630">
      <w:pPr>
        <w:spacing w:after="0" w:line="240" w:lineRule="auto"/>
      </w:pPr>
      <w:r>
        <w:separator/>
      </w:r>
    </w:p>
  </w:footnote>
  <w:footnote w:type="continuationSeparator" w:id="0">
    <w:p w:rsidR="001B7D34" w:rsidRDefault="001B7D34" w:rsidP="00200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D60"/>
    <w:multiLevelType w:val="hybridMultilevel"/>
    <w:tmpl w:val="876E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1EFF"/>
    <w:multiLevelType w:val="hybridMultilevel"/>
    <w:tmpl w:val="CE74E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A583F"/>
    <w:multiLevelType w:val="hybridMultilevel"/>
    <w:tmpl w:val="A30A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F730A"/>
    <w:multiLevelType w:val="hybridMultilevel"/>
    <w:tmpl w:val="19E02826"/>
    <w:lvl w:ilvl="0" w:tplc="CE867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B0312"/>
    <w:multiLevelType w:val="hybridMultilevel"/>
    <w:tmpl w:val="C456C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91261"/>
    <w:multiLevelType w:val="hybridMultilevel"/>
    <w:tmpl w:val="A330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754BB"/>
    <w:multiLevelType w:val="hybridMultilevel"/>
    <w:tmpl w:val="82F67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C5EDE"/>
    <w:multiLevelType w:val="hybridMultilevel"/>
    <w:tmpl w:val="4F42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03A4B"/>
    <w:multiLevelType w:val="multilevel"/>
    <w:tmpl w:val="AA726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406B3"/>
    <w:multiLevelType w:val="singleLevel"/>
    <w:tmpl w:val="81C265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B91F8B"/>
    <w:multiLevelType w:val="hybridMultilevel"/>
    <w:tmpl w:val="9EFE1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DC0872"/>
    <w:multiLevelType w:val="hybridMultilevel"/>
    <w:tmpl w:val="51E66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92555"/>
    <w:multiLevelType w:val="hybridMultilevel"/>
    <w:tmpl w:val="FE1E836E"/>
    <w:lvl w:ilvl="0" w:tplc="BB9A976C">
      <w:start w:val="1"/>
      <w:numFmt w:val="decimal"/>
      <w:lvlText w:val="%1."/>
      <w:lvlJc w:val="left"/>
      <w:pPr>
        <w:ind w:left="630" w:hanging="360"/>
      </w:pPr>
      <w:rPr>
        <w:rFonts w:ascii="Book Antiqua" w:eastAsia="Calibri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C4810FB"/>
    <w:multiLevelType w:val="hybridMultilevel"/>
    <w:tmpl w:val="5720E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058A0"/>
    <w:multiLevelType w:val="hybridMultilevel"/>
    <w:tmpl w:val="683E8AB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34456F97"/>
    <w:multiLevelType w:val="hybridMultilevel"/>
    <w:tmpl w:val="0D6E8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56D89"/>
    <w:multiLevelType w:val="hybridMultilevel"/>
    <w:tmpl w:val="C23E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93E4B"/>
    <w:multiLevelType w:val="hybridMultilevel"/>
    <w:tmpl w:val="19C4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27E2A"/>
    <w:multiLevelType w:val="hybridMultilevel"/>
    <w:tmpl w:val="1130D83A"/>
    <w:lvl w:ilvl="0" w:tplc="BEBE2D24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C230C"/>
    <w:multiLevelType w:val="multilevel"/>
    <w:tmpl w:val="AA726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6F6C59"/>
    <w:multiLevelType w:val="hybridMultilevel"/>
    <w:tmpl w:val="349A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74B26"/>
    <w:multiLevelType w:val="multilevel"/>
    <w:tmpl w:val="AA726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8410C"/>
    <w:multiLevelType w:val="hybridMultilevel"/>
    <w:tmpl w:val="0D90B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44017"/>
    <w:multiLevelType w:val="hybridMultilevel"/>
    <w:tmpl w:val="4182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C5FD8"/>
    <w:multiLevelType w:val="hybridMultilevel"/>
    <w:tmpl w:val="66403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997ED3"/>
    <w:multiLevelType w:val="hybridMultilevel"/>
    <w:tmpl w:val="0B0C4C8A"/>
    <w:lvl w:ilvl="0" w:tplc="8CE2388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F3019B1"/>
    <w:multiLevelType w:val="hybridMultilevel"/>
    <w:tmpl w:val="9BEA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5195A"/>
    <w:multiLevelType w:val="hybridMultilevel"/>
    <w:tmpl w:val="A44C9DC6"/>
    <w:lvl w:ilvl="0" w:tplc="E3606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5103CD"/>
    <w:multiLevelType w:val="hybridMultilevel"/>
    <w:tmpl w:val="DECA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521AD"/>
    <w:multiLevelType w:val="hybridMultilevel"/>
    <w:tmpl w:val="67605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E24E9"/>
    <w:multiLevelType w:val="hybridMultilevel"/>
    <w:tmpl w:val="44DC219E"/>
    <w:lvl w:ilvl="0" w:tplc="F5267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C64C7C"/>
    <w:multiLevelType w:val="hybridMultilevel"/>
    <w:tmpl w:val="10EEEC54"/>
    <w:lvl w:ilvl="0" w:tplc="EC22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A232FD"/>
    <w:multiLevelType w:val="hybridMultilevel"/>
    <w:tmpl w:val="3A1210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C57A55"/>
    <w:multiLevelType w:val="hybridMultilevel"/>
    <w:tmpl w:val="21C2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137CC"/>
    <w:multiLevelType w:val="hybridMultilevel"/>
    <w:tmpl w:val="9002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6262B"/>
    <w:multiLevelType w:val="hybridMultilevel"/>
    <w:tmpl w:val="5BBC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96F28"/>
    <w:multiLevelType w:val="hybridMultilevel"/>
    <w:tmpl w:val="1BF25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B73EB"/>
    <w:multiLevelType w:val="hybridMultilevel"/>
    <w:tmpl w:val="5D4E0790"/>
    <w:lvl w:ilvl="0" w:tplc="2DEAC58E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35CB5"/>
    <w:multiLevelType w:val="hybridMultilevel"/>
    <w:tmpl w:val="F138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664E2"/>
    <w:multiLevelType w:val="hybridMultilevel"/>
    <w:tmpl w:val="2322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30"/>
  </w:num>
  <w:num w:numId="5">
    <w:abstractNumId w:val="14"/>
  </w:num>
  <w:num w:numId="6">
    <w:abstractNumId w:val="32"/>
  </w:num>
  <w:num w:numId="7">
    <w:abstractNumId w:val="39"/>
  </w:num>
  <w:num w:numId="8">
    <w:abstractNumId w:val="13"/>
  </w:num>
  <w:num w:numId="9">
    <w:abstractNumId w:val="26"/>
  </w:num>
  <w:num w:numId="10">
    <w:abstractNumId w:val="34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"/>
  </w:num>
  <w:num w:numId="14">
    <w:abstractNumId w:val="0"/>
  </w:num>
  <w:num w:numId="15">
    <w:abstractNumId w:val="31"/>
  </w:num>
  <w:num w:numId="16">
    <w:abstractNumId w:val="8"/>
  </w:num>
  <w:num w:numId="17">
    <w:abstractNumId w:val="5"/>
  </w:num>
  <w:num w:numId="18">
    <w:abstractNumId w:val="16"/>
  </w:num>
  <w:num w:numId="19">
    <w:abstractNumId w:val="4"/>
  </w:num>
  <w:num w:numId="20">
    <w:abstractNumId w:val="28"/>
  </w:num>
  <w:num w:numId="21">
    <w:abstractNumId w:val="6"/>
  </w:num>
  <w:num w:numId="22">
    <w:abstractNumId w:val="36"/>
  </w:num>
  <w:num w:numId="23">
    <w:abstractNumId w:val="9"/>
  </w:num>
  <w:num w:numId="24">
    <w:abstractNumId w:val="11"/>
  </w:num>
  <w:num w:numId="25">
    <w:abstractNumId w:val="19"/>
  </w:num>
  <w:num w:numId="26">
    <w:abstractNumId w:val="21"/>
  </w:num>
  <w:num w:numId="27">
    <w:abstractNumId w:val="15"/>
  </w:num>
  <w:num w:numId="28">
    <w:abstractNumId w:val="7"/>
  </w:num>
  <w:num w:numId="29">
    <w:abstractNumId w:val="27"/>
  </w:num>
  <w:num w:numId="30">
    <w:abstractNumId w:val="38"/>
  </w:num>
  <w:num w:numId="31">
    <w:abstractNumId w:val="24"/>
  </w:num>
  <w:num w:numId="32">
    <w:abstractNumId w:val="20"/>
  </w:num>
  <w:num w:numId="33">
    <w:abstractNumId w:val="25"/>
  </w:num>
  <w:num w:numId="34">
    <w:abstractNumId w:val="3"/>
  </w:num>
  <w:num w:numId="35">
    <w:abstractNumId w:val="37"/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35"/>
  </w:num>
  <w:num w:numId="39">
    <w:abstractNumId w:val="17"/>
  </w:num>
  <w:num w:numId="40">
    <w:abstractNumId w:val="33"/>
  </w:num>
  <w:num w:numId="41">
    <w:abstractNumId w:val="29"/>
  </w:num>
  <w:num w:numId="4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C4"/>
    <w:rsid w:val="00001529"/>
    <w:rsid w:val="00002863"/>
    <w:rsid w:val="00011281"/>
    <w:rsid w:val="000172C9"/>
    <w:rsid w:val="00021CF4"/>
    <w:rsid w:val="00030D9B"/>
    <w:rsid w:val="0003790A"/>
    <w:rsid w:val="000409F4"/>
    <w:rsid w:val="000707D7"/>
    <w:rsid w:val="00072EC5"/>
    <w:rsid w:val="00073B83"/>
    <w:rsid w:val="000740BA"/>
    <w:rsid w:val="00086EE1"/>
    <w:rsid w:val="000A6CD9"/>
    <w:rsid w:val="000B5B03"/>
    <w:rsid w:val="000C14A2"/>
    <w:rsid w:val="000C1D21"/>
    <w:rsid w:val="000D2839"/>
    <w:rsid w:val="000D5E3D"/>
    <w:rsid w:val="000F2B2F"/>
    <w:rsid w:val="000F3B18"/>
    <w:rsid w:val="000F610D"/>
    <w:rsid w:val="00102AB2"/>
    <w:rsid w:val="00107B9F"/>
    <w:rsid w:val="0011231E"/>
    <w:rsid w:val="00116C03"/>
    <w:rsid w:val="001428E8"/>
    <w:rsid w:val="00147A9C"/>
    <w:rsid w:val="00151493"/>
    <w:rsid w:val="00153017"/>
    <w:rsid w:val="00153F92"/>
    <w:rsid w:val="00160535"/>
    <w:rsid w:val="00164031"/>
    <w:rsid w:val="001667B5"/>
    <w:rsid w:val="00172C9C"/>
    <w:rsid w:val="00182C7C"/>
    <w:rsid w:val="00185439"/>
    <w:rsid w:val="0019382C"/>
    <w:rsid w:val="001942E9"/>
    <w:rsid w:val="001A3F07"/>
    <w:rsid w:val="001A410C"/>
    <w:rsid w:val="001A416B"/>
    <w:rsid w:val="001A7784"/>
    <w:rsid w:val="001B30A2"/>
    <w:rsid w:val="001B7D34"/>
    <w:rsid w:val="001D1089"/>
    <w:rsid w:val="001D401D"/>
    <w:rsid w:val="001D476C"/>
    <w:rsid w:val="001E0C19"/>
    <w:rsid w:val="001E44B0"/>
    <w:rsid w:val="001F255D"/>
    <w:rsid w:val="00200630"/>
    <w:rsid w:val="00200944"/>
    <w:rsid w:val="002009BE"/>
    <w:rsid w:val="00202C53"/>
    <w:rsid w:val="002050E8"/>
    <w:rsid w:val="002100D8"/>
    <w:rsid w:val="00215A8E"/>
    <w:rsid w:val="00216369"/>
    <w:rsid w:val="00222569"/>
    <w:rsid w:val="00223C90"/>
    <w:rsid w:val="00225E4F"/>
    <w:rsid w:val="00226F60"/>
    <w:rsid w:val="00240A1F"/>
    <w:rsid w:val="00244891"/>
    <w:rsid w:val="00256966"/>
    <w:rsid w:val="002647FF"/>
    <w:rsid w:val="00266259"/>
    <w:rsid w:val="002668EC"/>
    <w:rsid w:val="002679F2"/>
    <w:rsid w:val="00286815"/>
    <w:rsid w:val="00291735"/>
    <w:rsid w:val="002959ED"/>
    <w:rsid w:val="002968ED"/>
    <w:rsid w:val="002A2058"/>
    <w:rsid w:val="002A78F8"/>
    <w:rsid w:val="002B3C52"/>
    <w:rsid w:val="002B5FEA"/>
    <w:rsid w:val="002C1D19"/>
    <w:rsid w:val="002C58BA"/>
    <w:rsid w:val="002F3E5E"/>
    <w:rsid w:val="002F7720"/>
    <w:rsid w:val="00300150"/>
    <w:rsid w:val="003035F7"/>
    <w:rsid w:val="003221E7"/>
    <w:rsid w:val="003230BB"/>
    <w:rsid w:val="003237DE"/>
    <w:rsid w:val="003336AE"/>
    <w:rsid w:val="00353571"/>
    <w:rsid w:val="0035750E"/>
    <w:rsid w:val="00363901"/>
    <w:rsid w:val="003722C4"/>
    <w:rsid w:val="00393D5D"/>
    <w:rsid w:val="00394A9D"/>
    <w:rsid w:val="00395D0F"/>
    <w:rsid w:val="0039697E"/>
    <w:rsid w:val="00396EA8"/>
    <w:rsid w:val="003A1818"/>
    <w:rsid w:val="003A2BC7"/>
    <w:rsid w:val="003A5AC5"/>
    <w:rsid w:val="003A7F27"/>
    <w:rsid w:val="003B3855"/>
    <w:rsid w:val="003C38DC"/>
    <w:rsid w:val="003C5D5A"/>
    <w:rsid w:val="003C7446"/>
    <w:rsid w:val="003D16FD"/>
    <w:rsid w:val="003D3622"/>
    <w:rsid w:val="003E308B"/>
    <w:rsid w:val="003E56F2"/>
    <w:rsid w:val="003F5CED"/>
    <w:rsid w:val="00402D46"/>
    <w:rsid w:val="004044DF"/>
    <w:rsid w:val="00423129"/>
    <w:rsid w:val="004302C6"/>
    <w:rsid w:val="00432685"/>
    <w:rsid w:val="00436727"/>
    <w:rsid w:val="00444B8D"/>
    <w:rsid w:val="00457019"/>
    <w:rsid w:val="0046387D"/>
    <w:rsid w:val="004655F0"/>
    <w:rsid w:val="00466774"/>
    <w:rsid w:val="00470A59"/>
    <w:rsid w:val="00474C27"/>
    <w:rsid w:val="00474DFA"/>
    <w:rsid w:val="00475E92"/>
    <w:rsid w:val="00492501"/>
    <w:rsid w:val="00493C6F"/>
    <w:rsid w:val="00496065"/>
    <w:rsid w:val="004A09B7"/>
    <w:rsid w:val="004A0ACE"/>
    <w:rsid w:val="004A4C60"/>
    <w:rsid w:val="004B0E35"/>
    <w:rsid w:val="004B1081"/>
    <w:rsid w:val="004B503E"/>
    <w:rsid w:val="004C4075"/>
    <w:rsid w:val="004C5D8F"/>
    <w:rsid w:val="004C5F72"/>
    <w:rsid w:val="004D1162"/>
    <w:rsid w:val="004D79F4"/>
    <w:rsid w:val="004F2227"/>
    <w:rsid w:val="004F3384"/>
    <w:rsid w:val="00513883"/>
    <w:rsid w:val="00521199"/>
    <w:rsid w:val="005241ED"/>
    <w:rsid w:val="0052514D"/>
    <w:rsid w:val="005310E2"/>
    <w:rsid w:val="00533180"/>
    <w:rsid w:val="00533AF6"/>
    <w:rsid w:val="0054086D"/>
    <w:rsid w:val="00544057"/>
    <w:rsid w:val="005506A3"/>
    <w:rsid w:val="005517DB"/>
    <w:rsid w:val="0055266B"/>
    <w:rsid w:val="00553915"/>
    <w:rsid w:val="005564E5"/>
    <w:rsid w:val="00562C4F"/>
    <w:rsid w:val="005636A7"/>
    <w:rsid w:val="00565EC5"/>
    <w:rsid w:val="00572849"/>
    <w:rsid w:val="005810EF"/>
    <w:rsid w:val="005963A1"/>
    <w:rsid w:val="005A3F58"/>
    <w:rsid w:val="005A6AC9"/>
    <w:rsid w:val="005B26D6"/>
    <w:rsid w:val="005B35BE"/>
    <w:rsid w:val="005B3B30"/>
    <w:rsid w:val="005D1F0E"/>
    <w:rsid w:val="005D234B"/>
    <w:rsid w:val="005D6130"/>
    <w:rsid w:val="005D6174"/>
    <w:rsid w:val="005E01B7"/>
    <w:rsid w:val="005E151E"/>
    <w:rsid w:val="005E2B87"/>
    <w:rsid w:val="0060372E"/>
    <w:rsid w:val="0060473C"/>
    <w:rsid w:val="00607642"/>
    <w:rsid w:val="00607A40"/>
    <w:rsid w:val="006146A7"/>
    <w:rsid w:val="0061486F"/>
    <w:rsid w:val="0061554E"/>
    <w:rsid w:val="00620B7F"/>
    <w:rsid w:val="00623FF5"/>
    <w:rsid w:val="00624772"/>
    <w:rsid w:val="006466EC"/>
    <w:rsid w:val="00657DA4"/>
    <w:rsid w:val="00671BBE"/>
    <w:rsid w:val="00673B0C"/>
    <w:rsid w:val="0069489E"/>
    <w:rsid w:val="00694F29"/>
    <w:rsid w:val="00695991"/>
    <w:rsid w:val="006A3A2E"/>
    <w:rsid w:val="006B4973"/>
    <w:rsid w:val="006D0162"/>
    <w:rsid w:val="006D2018"/>
    <w:rsid w:val="006D2D09"/>
    <w:rsid w:val="006D369F"/>
    <w:rsid w:val="006E2253"/>
    <w:rsid w:val="007018D5"/>
    <w:rsid w:val="00701B08"/>
    <w:rsid w:val="00702723"/>
    <w:rsid w:val="0071382E"/>
    <w:rsid w:val="00715563"/>
    <w:rsid w:val="00723028"/>
    <w:rsid w:val="0073245A"/>
    <w:rsid w:val="00741019"/>
    <w:rsid w:val="007425E1"/>
    <w:rsid w:val="00766985"/>
    <w:rsid w:val="007718AA"/>
    <w:rsid w:val="00773F7C"/>
    <w:rsid w:val="00790EA6"/>
    <w:rsid w:val="007927B4"/>
    <w:rsid w:val="007B7656"/>
    <w:rsid w:val="007C0621"/>
    <w:rsid w:val="007C0878"/>
    <w:rsid w:val="007C14E0"/>
    <w:rsid w:val="007C3378"/>
    <w:rsid w:val="007D3994"/>
    <w:rsid w:val="007E282F"/>
    <w:rsid w:val="00801BF4"/>
    <w:rsid w:val="00821DC3"/>
    <w:rsid w:val="00824843"/>
    <w:rsid w:val="00824F9F"/>
    <w:rsid w:val="00830EF1"/>
    <w:rsid w:val="00842320"/>
    <w:rsid w:val="00844838"/>
    <w:rsid w:val="00857E16"/>
    <w:rsid w:val="0087699B"/>
    <w:rsid w:val="00887691"/>
    <w:rsid w:val="00890660"/>
    <w:rsid w:val="008916EB"/>
    <w:rsid w:val="008B1B27"/>
    <w:rsid w:val="008B1B7B"/>
    <w:rsid w:val="008B5488"/>
    <w:rsid w:val="008B5D0D"/>
    <w:rsid w:val="008B70BD"/>
    <w:rsid w:val="008D131B"/>
    <w:rsid w:val="008D500E"/>
    <w:rsid w:val="008F4F82"/>
    <w:rsid w:val="008F7AE0"/>
    <w:rsid w:val="009128F8"/>
    <w:rsid w:val="00915D87"/>
    <w:rsid w:val="00916154"/>
    <w:rsid w:val="00934E08"/>
    <w:rsid w:val="00950ACF"/>
    <w:rsid w:val="009521E5"/>
    <w:rsid w:val="00952CB7"/>
    <w:rsid w:val="00957C1B"/>
    <w:rsid w:val="00960F19"/>
    <w:rsid w:val="009625F9"/>
    <w:rsid w:val="00971B9E"/>
    <w:rsid w:val="009758C2"/>
    <w:rsid w:val="00986C8F"/>
    <w:rsid w:val="00993A7B"/>
    <w:rsid w:val="00996296"/>
    <w:rsid w:val="009A1133"/>
    <w:rsid w:val="009A1801"/>
    <w:rsid w:val="009B0C16"/>
    <w:rsid w:val="009B5277"/>
    <w:rsid w:val="009C0914"/>
    <w:rsid w:val="009D3CE4"/>
    <w:rsid w:val="009D7423"/>
    <w:rsid w:val="009F35B5"/>
    <w:rsid w:val="00A000C0"/>
    <w:rsid w:val="00A0554A"/>
    <w:rsid w:val="00A058B4"/>
    <w:rsid w:val="00A30E99"/>
    <w:rsid w:val="00A31F30"/>
    <w:rsid w:val="00A3600F"/>
    <w:rsid w:val="00A377AA"/>
    <w:rsid w:val="00A44AB5"/>
    <w:rsid w:val="00A46209"/>
    <w:rsid w:val="00A53FDE"/>
    <w:rsid w:val="00A54635"/>
    <w:rsid w:val="00A55788"/>
    <w:rsid w:val="00A60CB3"/>
    <w:rsid w:val="00A642CF"/>
    <w:rsid w:val="00A65F4C"/>
    <w:rsid w:val="00A81096"/>
    <w:rsid w:val="00A85CA2"/>
    <w:rsid w:val="00A96599"/>
    <w:rsid w:val="00AA3FEE"/>
    <w:rsid w:val="00AA4AED"/>
    <w:rsid w:val="00AA51CE"/>
    <w:rsid w:val="00AA73F2"/>
    <w:rsid w:val="00AB4AF2"/>
    <w:rsid w:val="00AB61EB"/>
    <w:rsid w:val="00AC4E91"/>
    <w:rsid w:val="00AC6AFC"/>
    <w:rsid w:val="00AE601B"/>
    <w:rsid w:val="00B002B4"/>
    <w:rsid w:val="00B010E4"/>
    <w:rsid w:val="00B212CB"/>
    <w:rsid w:val="00B2295A"/>
    <w:rsid w:val="00B2774F"/>
    <w:rsid w:val="00B2786C"/>
    <w:rsid w:val="00B30DCD"/>
    <w:rsid w:val="00B337D3"/>
    <w:rsid w:val="00B35B38"/>
    <w:rsid w:val="00B429F9"/>
    <w:rsid w:val="00B5122C"/>
    <w:rsid w:val="00B53821"/>
    <w:rsid w:val="00B55F18"/>
    <w:rsid w:val="00B56243"/>
    <w:rsid w:val="00B56BC5"/>
    <w:rsid w:val="00B623D3"/>
    <w:rsid w:val="00B63FE6"/>
    <w:rsid w:val="00B67431"/>
    <w:rsid w:val="00B747EF"/>
    <w:rsid w:val="00B7517A"/>
    <w:rsid w:val="00BA0025"/>
    <w:rsid w:val="00BA0E2C"/>
    <w:rsid w:val="00BA3462"/>
    <w:rsid w:val="00BA3FF9"/>
    <w:rsid w:val="00BA5F5B"/>
    <w:rsid w:val="00BB1B3E"/>
    <w:rsid w:val="00BB1D66"/>
    <w:rsid w:val="00BB28FC"/>
    <w:rsid w:val="00BC0CBE"/>
    <w:rsid w:val="00BC0E90"/>
    <w:rsid w:val="00BC3AEA"/>
    <w:rsid w:val="00BD17DA"/>
    <w:rsid w:val="00BD41EF"/>
    <w:rsid w:val="00BE7209"/>
    <w:rsid w:val="00BF38B2"/>
    <w:rsid w:val="00C027A2"/>
    <w:rsid w:val="00C0378B"/>
    <w:rsid w:val="00C12B6F"/>
    <w:rsid w:val="00C17079"/>
    <w:rsid w:val="00C236CD"/>
    <w:rsid w:val="00C356A7"/>
    <w:rsid w:val="00C43EB7"/>
    <w:rsid w:val="00C526B8"/>
    <w:rsid w:val="00C677E6"/>
    <w:rsid w:val="00C72A7A"/>
    <w:rsid w:val="00C75728"/>
    <w:rsid w:val="00C75757"/>
    <w:rsid w:val="00C76348"/>
    <w:rsid w:val="00C77FDA"/>
    <w:rsid w:val="00C902F2"/>
    <w:rsid w:val="00C933C3"/>
    <w:rsid w:val="00CB19F6"/>
    <w:rsid w:val="00CB5481"/>
    <w:rsid w:val="00CB658D"/>
    <w:rsid w:val="00CC0C96"/>
    <w:rsid w:val="00CC4688"/>
    <w:rsid w:val="00CC7CE4"/>
    <w:rsid w:val="00CE299B"/>
    <w:rsid w:val="00CE4A4D"/>
    <w:rsid w:val="00CF5A27"/>
    <w:rsid w:val="00CF7364"/>
    <w:rsid w:val="00CF7821"/>
    <w:rsid w:val="00D00209"/>
    <w:rsid w:val="00D03C91"/>
    <w:rsid w:val="00D07AE8"/>
    <w:rsid w:val="00D13A6A"/>
    <w:rsid w:val="00D16DA4"/>
    <w:rsid w:val="00D17A7B"/>
    <w:rsid w:val="00D217BA"/>
    <w:rsid w:val="00D236E0"/>
    <w:rsid w:val="00D254C7"/>
    <w:rsid w:val="00D26775"/>
    <w:rsid w:val="00D3312D"/>
    <w:rsid w:val="00D37A06"/>
    <w:rsid w:val="00D41CE2"/>
    <w:rsid w:val="00D500E2"/>
    <w:rsid w:val="00D52076"/>
    <w:rsid w:val="00D54B91"/>
    <w:rsid w:val="00D63F57"/>
    <w:rsid w:val="00D6710E"/>
    <w:rsid w:val="00D72727"/>
    <w:rsid w:val="00D727C9"/>
    <w:rsid w:val="00D905D5"/>
    <w:rsid w:val="00DA14D7"/>
    <w:rsid w:val="00DA3704"/>
    <w:rsid w:val="00DA4FB1"/>
    <w:rsid w:val="00DB06EA"/>
    <w:rsid w:val="00DB3695"/>
    <w:rsid w:val="00DC731F"/>
    <w:rsid w:val="00DD266E"/>
    <w:rsid w:val="00DD3503"/>
    <w:rsid w:val="00DD3537"/>
    <w:rsid w:val="00DD4532"/>
    <w:rsid w:val="00DD5132"/>
    <w:rsid w:val="00DD6CF0"/>
    <w:rsid w:val="00DE1786"/>
    <w:rsid w:val="00DE2732"/>
    <w:rsid w:val="00DE49BC"/>
    <w:rsid w:val="00DE51D3"/>
    <w:rsid w:val="00E01115"/>
    <w:rsid w:val="00E03823"/>
    <w:rsid w:val="00E137D8"/>
    <w:rsid w:val="00E25CEF"/>
    <w:rsid w:val="00E34652"/>
    <w:rsid w:val="00E3761C"/>
    <w:rsid w:val="00E419DB"/>
    <w:rsid w:val="00E41AE0"/>
    <w:rsid w:val="00E50BEF"/>
    <w:rsid w:val="00E53D1A"/>
    <w:rsid w:val="00E55A1D"/>
    <w:rsid w:val="00E7512D"/>
    <w:rsid w:val="00E80EA8"/>
    <w:rsid w:val="00E91B1C"/>
    <w:rsid w:val="00E958A9"/>
    <w:rsid w:val="00E962BB"/>
    <w:rsid w:val="00E9735F"/>
    <w:rsid w:val="00EA0211"/>
    <w:rsid w:val="00EB4374"/>
    <w:rsid w:val="00EB74EA"/>
    <w:rsid w:val="00EC0E5A"/>
    <w:rsid w:val="00EC1A95"/>
    <w:rsid w:val="00EC219F"/>
    <w:rsid w:val="00ED11BC"/>
    <w:rsid w:val="00ED198C"/>
    <w:rsid w:val="00ED432F"/>
    <w:rsid w:val="00ED4A75"/>
    <w:rsid w:val="00ED5FD1"/>
    <w:rsid w:val="00EF472E"/>
    <w:rsid w:val="00F03B35"/>
    <w:rsid w:val="00F073FE"/>
    <w:rsid w:val="00F12660"/>
    <w:rsid w:val="00F15214"/>
    <w:rsid w:val="00F153A8"/>
    <w:rsid w:val="00F15AA8"/>
    <w:rsid w:val="00F2085D"/>
    <w:rsid w:val="00F25E9F"/>
    <w:rsid w:val="00F30555"/>
    <w:rsid w:val="00F35BB0"/>
    <w:rsid w:val="00F43A0F"/>
    <w:rsid w:val="00F6117A"/>
    <w:rsid w:val="00F677DB"/>
    <w:rsid w:val="00F73024"/>
    <w:rsid w:val="00F774A4"/>
    <w:rsid w:val="00F87D57"/>
    <w:rsid w:val="00F9036B"/>
    <w:rsid w:val="00F9088D"/>
    <w:rsid w:val="00F91DE5"/>
    <w:rsid w:val="00F924AA"/>
    <w:rsid w:val="00F97DA2"/>
    <w:rsid w:val="00FA3383"/>
    <w:rsid w:val="00FA517F"/>
    <w:rsid w:val="00FA5AEC"/>
    <w:rsid w:val="00FB158A"/>
    <w:rsid w:val="00FB1F59"/>
    <w:rsid w:val="00FB200C"/>
    <w:rsid w:val="00FB22CF"/>
    <w:rsid w:val="00FB42CB"/>
    <w:rsid w:val="00FB5FDB"/>
    <w:rsid w:val="00FE00BA"/>
    <w:rsid w:val="00FE1E07"/>
    <w:rsid w:val="00FF0A7D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B1C44-420A-498C-B167-CB41649B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D5D"/>
    <w:pPr>
      <w:spacing w:after="200" w:line="276" w:lineRule="auto"/>
    </w:pPr>
    <w:rPr>
      <w:sz w:val="22"/>
      <w:szCs w:val="22"/>
      <w:lang w:val="sq-AL"/>
    </w:rPr>
  </w:style>
  <w:style w:type="paragraph" w:styleId="Heading8">
    <w:name w:val="heading 8"/>
    <w:basedOn w:val="Normal"/>
    <w:next w:val="Normal"/>
    <w:link w:val="Heading8Char"/>
    <w:qFormat/>
    <w:rsid w:val="00EB4374"/>
    <w:pPr>
      <w:keepNext/>
      <w:spacing w:after="0" w:line="360" w:lineRule="auto"/>
      <w:ind w:left="-1134"/>
      <w:jc w:val="center"/>
      <w:outlineLvl w:val="7"/>
    </w:pPr>
    <w:rPr>
      <w:rFonts w:ascii="Garamond" w:eastAsia="Times New Roman" w:hAnsi="Garamond"/>
      <w:b/>
      <w:bCs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6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E3465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3465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34652"/>
    <w:rPr>
      <w:rFonts w:ascii="Times New Roman" w:eastAsia="MS Mincho" w:hAnsi="Times New Roman"/>
      <w:b/>
      <w:bCs/>
      <w:sz w:val="24"/>
      <w:szCs w:val="24"/>
      <w:lang w:val="sq-AL"/>
    </w:rPr>
  </w:style>
  <w:style w:type="paragraph" w:customStyle="1" w:styleId="CharCharCharCharCharChar">
    <w:name w:val="Char Char Char Char Char Char"/>
    <w:basedOn w:val="Normal"/>
    <w:rsid w:val="00E34652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0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63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00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63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655F0"/>
    <w:pPr>
      <w:ind w:left="720"/>
    </w:pPr>
  </w:style>
  <w:style w:type="paragraph" w:styleId="BalloonText">
    <w:name w:val="Balloon Text"/>
    <w:basedOn w:val="Normal"/>
    <w:semiHidden/>
    <w:rsid w:val="00474DFA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EB4374"/>
    <w:pPr>
      <w:ind w:left="720"/>
    </w:pPr>
    <w:rPr>
      <w:rFonts w:eastAsia="Times New Roman"/>
      <w:lang w:val="en-US"/>
    </w:rPr>
  </w:style>
  <w:style w:type="paragraph" w:customStyle="1" w:styleId="listparagraph0">
    <w:name w:val="listparagraph"/>
    <w:basedOn w:val="Normal"/>
    <w:rsid w:val="00EB4374"/>
    <w:pPr>
      <w:ind w:left="720"/>
    </w:pPr>
    <w:rPr>
      <w:rFonts w:eastAsia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EB4374"/>
    <w:rPr>
      <w:rFonts w:ascii="Garamond" w:hAnsi="Garamond"/>
      <w:b/>
      <w:bCs/>
      <w:sz w:val="22"/>
      <w:lang w:val="en-US" w:eastAsia="en-US" w:bidi="ar-SA"/>
    </w:rPr>
  </w:style>
  <w:style w:type="paragraph" w:customStyle="1" w:styleId="CharCharChar">
    <w:name w:val="Char Char Char"/>
    <w:basedOn w:val="Normal"/>
    <w:rsid w:val="001A410C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odyText">
    <w:name w:val="Body Text"/>
    <w:basedOn w:val="Normal"/>
    <w:link w:val="BodyTextChar"/>
    <w:rsid w:val="00B512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8E8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086EE1"/>
    <w:rPr>
      <w:rFonts w:ascii="Times New Roman" w:eastAsia="Times New Roman" w:hAnsi="Times New Roman"/>
      <w:b/>
      <w:bCs/>
      <w:sz w:val="24"/>
      <w:szCs w:val="24"/>
      <w:lang w:val="sq-AL"/>
    </w:rPr>
  </w:style>
  <w:style w:type="paragraph" w:styleId="NormalWeb">
    <w:name w:val="Normal (Web)"/>
    <w:basedOn w:val="Normal"/>
    <w:uiPriority w:val="99"/>
    <w:semiHidden/>
    <w:unhideWhenUsed/>
    <w:rsid w:val="0072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nhideWhenUsed/>
    <w:rsid w:val="000F610D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0F610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rs-k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Links>
    <vt:vector size="12" baseType="variant"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http://www.mkrs-ks.org/</vt:lpwstr>
      </vt:variant>
      <vt:variant>
        <vt:lpwstr/>
      </vt:variant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http://www.mkrs-ks.org/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 Hoxha</dc:creator>
  <cp:keywords/>
  <cp:lastModifiedBy>Osman D. Gashi</cp:lastModifiedBy>
  <cp:revision>2</cp:revision>
  <cp:lastPrinted>2015-03-26T08:02:00Z</cp:lastPrinted>
  <dcterms:created xsi:type="dcterms:W3CDTF">2015-03-27T08:01:00Z</dcterms:created>
  <dcterms:modified xsi:type="dcterms:W3CDTF">2015-03-27T08:01:00Z</dcterms:modified>
</cp:coreProperties>
</file>