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2C" w:rsidRPr="00ED198C" w:rsidRDefault="00003E2C" w:rsidP="00003E2C">
      <w:pPr>
        <w:spacing w:after="0" w:line="240" w:lineRule="auto"/>
        <w:jc w:val="center"/>
        <w:rPr>
          <w:rFonts w:ascii="Book Antiqua" w:hAnsi="Book Antiqua"/>
          <w:b/>
          <w:color w:val="000000"/>
        </w:rPr>
      </w:pPr>
      <w:r>
        <w:rPr>
          <w:noProof/>
          <w:lang w:val="en-US"/>
        </w:rPr>
        <w:drawing>
          <wp:inline distT="0" distB="0" distL="0" distR="0">
            <wp:extent cx="659765" cy="628015"/>
            <wp:effectExtent l="0" t="0" r="6985" b="63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b/>
          <w:color w:val="000000"/>
        </w:rPr>
      </w:pP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b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03E2C" w:rsidRPr="000E2702" w:rsidTr="00214B03">
        <w:trPr>
          <w:trHeight w:val="10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03E2C" w:rsidRDefault="00003E2C" w:rsidP="00214B0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sv-SE"/>
              </w:rPr>
            </w:pPr>
            <w:r w:rsidRPr="009B7435">
              <w:rPr>
                <w:rFonts w:ascii="Book Antiqua" w:hAnsi="Book Antiqua"/>
                <w:b/>
                <w:sz w:val="20"/>
                <w:szCs w:val="20"/>
                <w:lang w:val="sv-SE"/>
              </w:rPr>
              <w:t>REPUBLIKA E KOSOVËS</w:t>
            </w:r>
            <w:r>
              <w:rPr>
                <w:rFonts w:ascii="Book Antiqua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/</w:t>
            </w:r>
            <w:r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REPUBLIKA KOSOVA</w:t>
            </w:r>
            <w:r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/</w:t>
            </w:r>
            <w:r w:rsidRPr="009B7435">
              <w:rPr>
                <w:rFonts w:ascii="Book Antiqua" w:hAnsi="Book Antiqua"/>
                <w:b/>
                <w:sz w:val="20"/>
                <w:szCs w:val="20"/>
                <w:lang w:val="sv-SE"/>
              </w:rPr>
              <w:t xml:space="preserve"> REPUBLIC OF KOSOVO</w:t>
            </w:r>
          </w:p>
          <w:p w:rsidR="00003E2C" w:rsidRPr="00EC1A95" w:rsidRDefault="00003E2C" w:rsidP="00214B0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sv-SE"/>
              </w:rPr>
            </w:pPr>
            <w:r w:rsidRPr="009B7435">
              <w:rPr>
                <w:rFonts w:ascii="Book Antiqua" w:hAnsi="Book Antiqua"/>
                <w:sz w:val="20"/>
                <w:szCs w:val="20"/>
              </w:rPr>
              <w:t>QEVERIA E KOSOVËS / VLADA KOSOVA /GOVERNMENT OF KOSOVA</w:t>
            </w:r>
          </w:p>
          <w:p w:rsidR="00003E2C" w:rsidRPr="000E2702" w:rsidRDefault="00003E2C" w:rsidP="00214B03">
            <w:pPr>
              <w:jc w:val="center"/>
              <w:rPr>
                <w:sz w:val="18"/>
                <w:szCs w:val="18"/>
                <w:lang w:val="sv-SE"/>
              </w:rPr>
            </w:pPr>
          </w:p>
        </w:tc>
      </w:tr>
      <w:tr w:rsidR="00003E2C" w:rsidRPr="000E2702" w:rsidTr="00214B03">
        <w:trPr>
          <w:trHeight w:val="1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03E2C" w:rsidRPr="000E2702" w:rsidRDefault="00003E2C" w:rsidP="00214B03">
            <w:pPr>
              <w:jc w:val="center"/>
              <w:rPr>
                <w:sz w:val="2"/>
                <w:szCs w:val="2"/>
              </w:rPr>
            </w:pPr>
            <w:r w:rsidRPr="000E2702">
              <w:rPr>
                <w:sz w:val="16"/>
                <w:szCs w:val="16"/>
              </w:rPr>
              <w:pict>
                <v:rect id="_x0000_i1025" style="width:442.7pt;height:3.95pt" o:hrpct="957" o:hralign="center" o:hrstd="t" o:hrnoshade="t" o:hr="t" fillcolor="navy" stroked="f"/>
              </w:pict>
            </w:r>
          </w:p>
        </w:tc>
      </w:tr>
      <w:tr w:rsidR="00003E2C" w:rsidRPr="009B7435" w:rsidTr="00214B03">
        <w:trPr>
          <w:trHeight w:val="46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03E2C" w:rsidRPr="00ED198C" w:rsidRDefault="00003E2C" w:rsidP="00214B03">
            <w:pPr>
              <w:jc w:val="center"/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ED198C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 xml:space="preserve">Ministria e Kulturës, Rinisë dhe Sportit </w:t>
            </w:r>
          </w:p>
          <w:p w:rsidR="00003E2C" w:rsidRPr="00ED198C" w:rsidRDefault="00003E2C" w:rsidP="00214B03">
            <w:pPr>
              <w:jc w:val="center"/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ED198C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Ministarstvo za Kulturu, Omladinu i Sporta / Ministry of Culture Youth and Sports</w:t>
            </w:r>
          </w:p>
        </w:tc>
      </w:tr>
      <w:tr w:rsidR="00003E2C" w:rsidRPr="009B7435" w:rsidTr="00214B03">
        <w:trPr>
          <w:trHeight w:val="5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03E2C" w:rsidRPr="00ED198C" w:rsidRDefault="00003E2C" w:rsidP="00214B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  <w:lang w:val="sr-Latn-CS"/>
              </w:rPr>
            </w:pPr>
            <w:r w:rsidRPr="00ED198C">
              <w:rPr>
                <w:rFonts w:ascii="Book Antiqua" w:hAnsi="Book Antiqua"/>
                <w:sz w:val="18"/>
                <w:szCs w:val="18"/>
              </w:rPr>
              <w:t xml:space="preserve">DEPARTAMENTI I FINANCAVE DHE SHËRBIMEVE TË PËRGJITHSHME </w:t>
            </w:r>
            <w:r w:rsidRPr="00ED198C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Pr="00ED198C">
              <w:rPr>
                <w:rFonts w:ascii="Book Antiqua" w:hAnsi="Book Antiqua"/>
                <w:sz w:val="18"/>
                <w:szCs w:val="18"/>
                <w:lang w:val="en-GB"/>
              </w:rPr>
              <w:t xml:space="preserve"> DEPARTMENT   OF      FINANCES   AND   GENERAL SERVICES </w:t>
            </w:r>
            <w:r w:rsidRPr="00ED198C">
              <w:rPr>
                <w:rFonts w:ascii="Book Antiqua" w:hAnsi="Book Antiqua"/>
                <w:b/>
                <w:sz w:val="18"/>
                <w:szCs w:val="18"/>
                <w:lang w:val="en-GB"/>
              </w:rPr>
              <w:t>/</w:t>
            </w:r>
            <w:r w:rsidRPr="00ED198C">
              <w:rPr>
                <w:rFonts w:ascii="Book Antiqua" w:hAnsi="Book Antiqua"/>
                <w:color w:val="000000"/>
                <w:sz w:val="18"/>
                <w:szCs w:val="18"/>
                <w:lang w:val="sr-Latn-CS"/>
              </w:rPr>
              <w:t xml:space="preserve"> DEPARTMAN I FINANSIJA I GENERALNIH USLUGA</w:t>
            </w:r>
          </w:p>
          <w:p w:rsidR="00003E2C" w:rsidRPr="00ED198C" w:rsidRDefault="00003E2C" w:rsidP="00214B03">
            <w:pPr>
              <w:jc w:val="center"/>
              <w:rPr>
                <w:rFonts w:ascii="Book Antiqua" w:hAnsi="Book Antiqua"/>
                <w:b/>
                <w:i/>
                <w:color w:val="000000"/>
                <w:sz w:val="18"/>
                <w:szCs w:val="18"/>
                <w:lang w:val="sr-Latn-CS"/>
              </w:rPr>
            </w:pPr>
            <w:r w:rsidRPr="00ED198C">
              <w:rPr>
                <w:rFonts w:ascii="Book Antiqua" w:hAnsi="Book Antiqua"/>
                <w:b/>
                <w:i/>
                <w:sz w:val="18"/>
                <w:szCs w:val="18"/>
              </w:rPr>
              <w:t>DIVIZIONI I BURIMEVE NJERËZORE /</w:t>
            </w:r>
            <w:r w:rsidRPr="00ED198C">
              <w:rPr>
                <w:rFonts w:ascii="Book Antiqua" w:hAnsi="Book Antiqua"/>
                <w:b/>
                <w:i/>
                <w:sz w:val="18"/>
                <w:szCs w:val="18"/>
                <w:lang w:val="en-GB"/>
              </w:rPr>
              <w:t xml:space="preserve"> DIVISION OF HUMAN RESOURCES /</w:t>
            </w:r>
            <w:r w:rsidRPr="00ED198C">
              <w:rPr>
                <w:rFonts w:ascii="Book Antiqua" w:hAnsi="Book Antiqua"/>
                <w:b/>
                <w:i/>
                <w:color w:val="000000"/>
                <w:sz w:val="18"/>
                <w:szCs w:val="18"/>
                <w:lang w:val="sr-Latn-CS"/>
              </w:rPr>
              <w:t xml:space="preserve"> DIVIZIJA LJUDSKIH IZVORA</w:t>
            </w:r>
          </w:p>
          <w:p w:rsidR="00003E2C" w:rsidRPr="00EC0013" w:rsidRDefault="00003E2C" w:rsidP="00214B03">
            <w:pPr>
              <w:pStyle w:val="Heading8"/>
              <w:spacing w:line="240" w:lineRule="auto"/>
              <w:ind w:left="0"/>
              <w:rPr>
                <w:rFonts w:ascii="Book Antiqua" w:hAnsi="Book Antiqua"/>
                <w:b w:val="0"/>
                <w:bCs w:val="0"/>
                <w:caps/>
                <w:sz w:val="18"/>
                <w:szCs w:val="18"/>
                <w:lang w:val="sq-AL"/>
              </w:rPr>
            </w:pPr>
          </w:p>
        </w:tc>
      </w:tr>
    </w:tbl>
    <w:p w:rsidR="00003E2C" w:rsidRPr="00ED198C" w:rsidRDefault="00003E2C" w:rsidP="00003E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 osnovu Zakona za Civilnu Službu Republike Kosova Z. B</w:t>
      </w:r>
      <w:r w:rsidRPr="00ED198C">
        <w:rPr>
          <w:rFonts w:ascii="Book Antiqua" w:hAnsi="Book Antiqua"/>
        </w:rPr>
        <w:t xml:space="preserve">r. 03/L–149 </w:t>
      </w:r>
      <w:r>
        <w:rPr>
          <w:rFonts w:ascii="Book Antiqua" w:hAnsi="Book Antiqua"/>
        </w:rPr>
        <w:t>i Uredba b</w:t>
      </w:r>
      <w:r w:rsidRPr="00ED198C">
        <w:rPr>
          <w:rFonts w:ascii="Book Antiqua" w:hAnsi="Book Antiqua"/>
        </w:rPr>
        <w:t xml:space="preserve">r. 02/2010 </w:t>
      </w:r>
      <w:r>
        <w:rPr>
          <w:rFonts w:ascii="Book Antiqua" w:hAnsi="Book Antiqua"/>
        </w:rPr>
        <w:t xml:space="preserve">o Procedurama Regrutovanja u Civilnoj Službi Republike Kosova, Ministarstvo Kulture, Omladine i Sporta, obijavljuje: </w:t>
      </w:r>
    </w:p>
    <w:p w:rsidR="00003E2C" w:rsidRPr="00ED198C" w:rsidRDefault="00003E2C" w:rsidP="00003E2C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</w:rPr>
      </w:pPr>
      <w:r w:rsidRPr="00ED198C">
        <w:rPr>
          <w:rFonts w:ascii="Book Antiqua" w:eastAsia="Times New Roman" w:hAnsi="Book Antiqua"/>
          <w:b/>
        </w:rPr>
        <w:t>KONKURS</w:t>
      </w:r>
    </w:p>
    <w:p w:rsidR="00003E2C" w:rsidRPr="00ED198C" w:rsidRDefault="00003E2C" w:rsidP="00003E2C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</w:rPr>
      </w:pPr>
      <w:r w:rsidRPr="00ED198C">
        <w:rPr>
          <w:rFonts w:ascii="Book Antiqua" w:eastAsia="Times New Roman" w:hAnsi="Book Antiqua"/>
          <w:b/>
        </w:rPr>
        <w:t xml:space="preserve">   </w:t>
      </w:r>
    </w:p>
    <w:p w:rsidR="00003E2C" w:rsidRPr="00ED198C" w:rsidRDefault="00003E2C" w:rsidP="00003E2C">
      <w:pPr>
        <w:spacing w:after="0" w:line="240" w:lineRule="auto"/>
        <w:rPr>
          <w:rFonts w:ascii="Book Antiqua" w:hAnsi="Book Antiqua"/>
        </w:rPr>
      </w:pPr>
      <w:r w:rsidRPr="00ED198C">
        <w:rPr>
          <w:rFonts w:ascii="Book Antiqua" w:hAnsi="Book Antiqua"/>
          <w:b/>
          <w:bCs/>
          <w:color w:val="000000"/>
        </w:rPr>
        <w:t>Instituci</w:t>
      </w:r>
      <w:r>
        <w:rPr>
          <w:rFonts w:ascii="Book Antiqua" w:hAnsi="Book Antiqua"/>
          <w:b/>
          <w:bCs/>
          <w:color w:val="000000"/>
        </w:rPr>
        <w:t>ja</w:t>
      </w:r>
      <w:r w:rsidRPr="00ED198C">
        <w:rPr>
          <w:rFonts w:ascii="Book Antiqua" w:hAnsi="Book Antiqua"/>
          <w:b/>
          <w:bCs/>
          <w:color w:val="000000"/>
        </w:rPr>
        <w:t>:</w:t>
      </w:r>
      <w:r w:rsidRPr="00ED198C">
        <w:rPr>
          <w:rFonts w:ascii="Book Antiqua" w:hAnsi="Book Antiqua"/>
          <w:b/>
          <w:bCs/>
          <w:caps/>
        </w:rPr>
        <w:t xml:space="preserve"> </w:t>
      </w:r>
      <w:r w:rsidRPr="00ED198C">
        <w:rPr>
          <w:rFonts w:ascii="Book Antiqua" w:hAnsi="Book Antiqua"/>
        </w:rPr>
        <w:t>M</w:t>
      </w:r>
      <w:r>
        <w:rPr>
          <w:rFonts w:ascii="Book Antiqua" w:hAnsi="Book Antiqua"/>
        </w:rPr>
        <w:t>inistarstvo Kulture, Omladine i Sporta</w:t>
      </w:r>
      <w:r w:rsidRPr="00ED198C">
        <w:rPr>
          <w:rFonts w:ascii="Book Antiqua" w:hAnsi="Book Antiqua"/>
        </w:rPr>
        <w:t xml:space="preserve">   </w:t>
      </w:r>
    </w:p>
    <w:p w:rsidR="00003E2C" w:rsidRPr="00ED198C" w:rsidRDefault="00003E2C" w:rsidP="00003E2C">
      <w:pPr>
        <w:shd w:val="clear" w:color="auto" w:fill="8DB3E2"/>
        <w:tabs>
          <w:tab w:val="left" w:pos="1245"/>
          <w:tab w:val="left" w:pos="7159"/>
        </w:tabs>
        <w:spacing w:after="0" w:line="240" w:lineRule="auto"/>
        <w:rPr>
          <w:rFonts w:ascii="Book Antiqua" w:hAnsi="Book Antiqua"/>
          <w:iCs/>
        </w:rPr>
      </w:pPr>
      <w:r>
        <w:rPr>
          <w:rFonts w:ascii="Book Antiqua" w:hAnsi="Book Antiqua"/>
          <w:b/>
          <w:bCs/>
          <w:color w:val="000000"/>
        </w:rPr>
        <w:t>Naziv radnog mesta</w:t>
      </w:r>
      <w:r w:rsidRPr="00ED198C">
        <w:rPr>
          <w:rFonts w:ascii="Book Antiqua" w:hAnsi="Book Antiqua"/>
          <w:b/>
          <w:bCs/>
          <w:color w:val="000000"/>
        </w:rPr>
        <w:t xml:space="preserve">: </w:t>
      </w:r>
      <w:r w:rsidRPr="00ED198C">
        <w:rPr>
          <w:rFonts w:ascii="Book Antiqua" w:hAnsi="Book Antiqua"/>
          <w:iCs/>
        </w:rPr>
        <w:t xml:space="preserve"> P</w:t>
      </w:r>
      <w:r>
        <w:rPr>
          <w:rFonts w:ascii="Book Antiqua" w:hAnsi="Book Antiqua"/>
          <w:iCs/>
        </w:rPr>
        <w:t xml:space="preserve">revodilac Albansko-Engleski </w:t>
      </w:r>
      <w:r w:rsidRPr="00ED198C">
        <w:rPr>
          <w:rFonts w:ascii="Book Antiqua" w:hAnsi="Book Antiqua"/>
        </w:rPr>
        <w:t>1 (</w:t>
      </w:r>
      <w:r>
        <w:rPr>
          <w:rFonts w:ascii="Book Antiqua" w:hAnsi="Book Antiqua"/>
        </w:rPr>
        <w:t>jedno radno mesto</w:t>
      </w:r>
      <w:r w:rsidRPr="00ED198C">
        <w:rPr>
          <w:rFonts w:ascii="Book Antiqua" w:hAnsi="Book Antiqua"/>
        </w:rPr>
        <w:t>)</w:t>
      </w:r>
    </w:p>
    <w:p w:rsidR="00003E2C" w:rsidRPr="00ED198C" w:rsidRDefault="00003E2C" w:rsidP="00003E2C">
      <w:pPr>
        <w:tabs>
          <w:tab w:val="left" w:pos="1245"/>
          <w:tab w:val="left" w:pos="7159"/>
        </w:tabs>
        <w:spacing w:after="0" w:line="240" w:lineRule="auto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bCs/>
          <w:color w:val="000000"/>
        </w:rPr>
        <w:t xml:space="preserve">Funkcionalna kategorija </w:t>
      </w:r>
      <w:r w:rsidRPr="00ED198C">
        <w:rPr>
          <w:rFonts w:ascii="Book Antiqua" w:hAnsi="Book Antiqua"/>
          <w:b/>
          <w:bCs/>
          <w:color w:val="000000"/>
        </w:rPr>
        <w:t xml:space="preserve">/ </w:t>
      </w:r>
      <w:r>
        <w:rPr>
          <w:rFonts w:ascii="Book Antiqua" w:hAnsi="Book Antiqua"/>
          <w:b/>
          <w:bCs/>
          <w:color w:val="000000"/>
        </w:rPr>
        <w:t>Koeficijenat</w:t>
      </w:r>
      <w:r w:rsidRPr="00ED198C">
        <w:rPr>
          <w:rFonts w:ascii="Book Antiqua" w:hAnsi="Book Antiqua"/>
          <w:b/>
          <w:bCs/>
          <w:color w:val="000000"/>
        </w:rPr>
        <w:t xml:space="preserve">: </w:t>
      </w:r>
      <w:r>
        <w:rPr>
          <w:rFonts w:ascii="Book Antiqua" w:hAnsi="Book Antiqua"/>
          <w:b/>
          <w:bCs/>
          <w:color w:val="000000"/>
        </w:rPr>
        <w:t>7</w:t>
      </w:r>
    </w:p>
    <w:p w:rsidR="00003E2C" w:rsidRPr="00ED198C" w:rsidRDefault="00003E2C" w:rsidP="00003E2C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Referentni broj</w:t>
      </w:r>
      <w:r w:rsidRPr="00ED198C">
        <w:rPr>
          <w:rFonts w:ascii="Book Antiqua" w:hAnsi="Book Antiqua"/>
          <w:b/>
          <w:bCs/>
          <w:color w:val="000000"/>
        </w:rPr>
        <w:t>: 01/2015</w:t>
      </w:r>
    </w:p>
    <w:p w:rsidR="00003E2C" w:rsidRPr="00ED198C" w:rsidRDefault="00003E2C" w:rsidP="00003E2C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Odeljenje: Odeljenje Finansija i Generalnih Usluga </w:t>
      </w:r>
    </w:p>
    <w:p w:rsidR="00003E2C" w:rsidRPr="00ED198C" w:rsidRDefault="00003E2C" w:rsidP="00003E2C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</w:rPr>
        <w:t>Odgovara</w:t>
      </w:r>
      <w:r w:rsidRPr="00ED198C">
        <w:rPr>
          <w:rFonts w:ascii="Book Antiqua" w:hAnsi="Book Antiqua"/>
          <w:b/>
        </w:rPr>
        <w:t>:</w:t>
      </w:r>
      <w:r w:rsidRPr="00ED198C">
        <w:rPr>
          <w:rFonts w:ascii="Book Antiqua" w:hAnsi="Book Antiqua" w:cs="Book Antiqua"/>
          <w:b/>
          <w:i/>
          <w:iCs/>
        </w:rPr>
        <w:t xml:space="preserve"> </w:t>
      </w:r>
      <w:r>
        <w:rPr>
          <w:rFonts w:ascii="Book Antiqua" w:hAnsi="Book Antiqua" w:cs="Book Antiqua"/>
          <w:iCs/>
        </w:rPr>
        <w:t xml:space="preserve">Rukovodiocu Divizije za Generalne Usluge </w:t>
      </w:r>
    </w:p>
    <w:p w:rsidR="00003E2C" w:rsidRDefault="00003E2C" w:rsidP="00003E2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Mesto</w:t>
      </w:r>
      <w:r w:rsidRPr="00ED198C">
        <w:rPr>
          <w:rFonts w:ascii="Book Antiqua" w:hAnsi="Book Antiqua"/>
          <w:b/>
        </w:rPr>
        <w:t>: Pri</w:t>
      </w:r>
      <w:r>
        <w:rPr>
          <w:rFonts w:ascii="Book Antiqua" w:hAnsi="Book Antiqua"/>
          <w:b/>
        </w:rPr>
        <w:t xml:space="preserve">ština </w:t>
      </w:r>
    </w:p>
    <w:p w:rsidR="00003E2C" w:rsidRPr="00ED198C" w:rsidRDefault="00003E2C" w:rsidP="00003E2C">
      <w:pPr>
        <w:autoSpaceDE w:val="0"/>
        <w:autoSpaceDN w:val="0"/>
        <w:spacing w:after="0" w:line="240" w:lineRule="auto"/>
        <w:rPr>
          <w:rFonts w:ascii="Book Antiqua" w:hAnsi="Book Antiqua"/>
        </w:rPr>
      </w:pPr>
      <w:r w:rsidRPr="00ED198C">
        <w:rPr>
          <w:rFonts w:ascii="Book Antiqua" w:eastAsia="Times New Roman" w:hAnsi="Book Antiqua"/>
          <w:b/>
        </w:rPr>
        <w:t>D</w:t>
      </w:r>
      <w:r>
        <w:rPr>
          <w:rFonts w:ascii="Book Antiqua" w:eastAsia="Times New Roman" w:hAnsi="Book Antiqua"/>
          <w:b/>
        </w:rPr>
        <w:t>ušnosti i odgovornosti</w:t>
      </w:r>
      <w:r w:rsidRPr="00ED198C">
        <w:rPr>
          <w:rFonts w:ascii="Book Antiqua" w:eastAsia="Times New Roman" w:hAnsi="Book Antiqua"/>
          <w:b/>
        </w:rPr>
        <w:t>:</w:t>
      </w:r>
      <w:r>
        <w:rPr>
          <w:rFonts w:ascii="Book Antiqua" w:hAnsi="Book Antiqua"/>
        </w:rPr>
        <w:t xml:space="preserve"> Pod nadzorom rukovodioca Divizije za Generalne Usluge, ispunjava sledeće dužnosti: </w:t>
      </w:r>
    </w:p>
    <w:p w:rsidR="00003E2C" w:rsidRPr="00ED198C" w:rsidRDefault="00003E2C" w:rsidP="00003E2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Prevodi službene dokumente MKOS-a (uključujući uredbe, zakone, prateće akte, predmete, itd.) sa albanskog na engleski jezik, i obrnuto; </w:t>
      </w:r>
    </w:p>
    <w:p w:rsidR="00003E2C" w:rsidRPr="00ED198C" w:rsidRDefault="00003E2C" w:rsidP="00003E2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Prevodi sve materijale i ostale službene dokumente koji dolaze iz odeljenja i organizativnih jedinica MKOS-a; </w:t>
      </w:r>
    </w:p>
    <w:p w:rsidR="00003E2C" w:rsidRPr="00ED198C" w:rsidRDefault="00003E2C" w:rsidP="00003E2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Simultano prevodi na svim sastancima i službenim sastancima MKOS-a; </w:t>
      </w:r>
    </w:p>
    <w:p w:rsidR="00003E2C" w:rsidRPr="00ED198C" w:rsidRDefault="00003E2C" w:rsidP="00003E2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Pomaže tokom određivanja i usklađivanja terminologije za prevdene tekstove; </w:t>
      </w:r>
    </w:p>
    <w:p w:rsidR="00003E2C" w:rsidRPr="00ED198C" w:rsidRDefault="00003E2C" w:rsidP="00003E2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Kada se zahteva, pomaže pri određivanju i pripremi sastanaka sa trećom strankom; </w:t>
      </w:r>
    </w:p>
    <w:p w:rsidR="00003E2C" w:rsidRPr="00ED198C" w:rsidRDefault="00003E2C" w:rsidP="00003E2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Osoblje MKOS-a prati tokom službenih sastanaka i radi kao prevodilac – tumač; </w:t>
      </w:r>
    </w:p>
    <w:p w:rsidR="00003E2C" w:rsidRDefault="00003E2C" w:rsidP="00003E2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Vrši i ostale dužnosti koje proizilaze iz zakona za korišćenje jezika. </w:t>
      </w:r>
    </w:p>
    <w:p w:rsidR="00003E2C" w:rsidRPr="00B7517A" w:rsidRDefault="00003E2C" w:rsidP="00003E2C">
      <w:pPr>
        <w:autoSpaceDE w:val="0"/>
        <w:autoSpaceDN w:val="0"/>
        <w:spacing w:after="0" w:line="240" w:lineRule="auto"/>
        <w:ind w:left="720"/>
        <w:rPr>
          <w:rFonts w:ascii="Book Antiqua" w:hAnsi="Book Antiqua"/>
        </w:rPr>
      </w:pPr>
    </w:p>
    <w:p w:rsidR="00003E2C" w:rsidRPr="00ED198C" w:rsidRDefault="00003E2C" w:rsidP="00003E2C">
      <w:pPr>
        <w:spacing w:after="0" w:line="240" w:lineRule="auto"/>
        <w:rPr>
          <w:rFonts w:ascii="Book Antiqua" w:eastAsia="Times New Roman" w:hAnsi="Book Antiqua"/>
        </w:rPr>
      </w:pPr>
      <w:r w:rsidRPr="00ED198C">
        <w:rPr>
          <w:rFonts w:ascii="Book Antiqua" w:eastAsia="Times New Roman" w:hAnsi="Book Antiqua"/>
          <w:b/>
        </w:rPr>
        <w:t xml:space="preserve">Procedura </w:t>
      </w:r>
      <w:r>
        <w:rPr>
          <w:rFonts w:ascii="Book Antiqua" w:eastAsia="Times New Roman" w:hAnsi="Book Antiqua"/>
          <w:b/>
        </w:rPr>
        <w:t>konkurisanja</w:t>
      </w:r>
      <w:r w:rsidRPr="00ED198C">
        <w:rPr>
          <w:rFonts w:ascii="Book Antiqua" w:eastAsia="Times New Roman" w:hAnsi="Book Antiqua"/>
          <w:b/>
        </w:rPr>
        <w:t xml:space="preserve">: </w:t>
      </w:r>
      <w:r>
        <w:rPr>
          <w:rFonts w:ascii="Book Antiqua" w:eastAsia="Times New Roman" w:hAnsi="Book Antiqua"/>
        </w:rPr>
        <w:t xml:space="preserve">Konkurisanje je otvoreno za sve zainteresovane kandidate. </w:t>
      </w:r>
    </w:p>
    <w:p w:rsidR="00003E2C" w:rsidRPr="00ED198C" w:rsidRDefault="00003E2C" w:rsidP="00003E2C">
      <w:pPr>
        <w:spacing w:after="0" w:line="240" w:lineRule="auto"/>
        <w:rPr>
          <w:rFonts w:ascii="Book Antiqua" w:eastAsia="Times New Roman" w:hAnsi="Book Antiqua"/>
          <w:b/>
        </w:rPr>
      </w:pPr>
    </w:p>
    <w:p w:rsidR="00003E2C" w:rsidRPr="00ED198C" w:rsidRDefault="00003E2C" w:rsidP="00003E2C">
      <w:pPr>
        <w:spacing w:after="0" w:line="240" w:lineRule="auto"/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lastRenderedPageBreak/>
        <w:t xml:space="preserve">Traženo obrazovanje, iskustvo, sposobnosti i lične karakteristike: </w:t>
      </w:r>
    </w:p>
    <w:p w:rsidR="00003E2C" w:rsidRPr="00ED198C" w:rsidRDefault="00003E2C" w:rsidP="00003E2C">
      <w:pPr>
        <w:spacing w:after="0" w:line="240" w:lineRule="auto"/>
        <w:rPr>
          <w:rFonts w:ascii="Book Antiqua" w:eastAsia="Times New Roman" w:hAnsi="Book Antiqua"/>
          <w:b/>
        </w:rPr>
      </w:pPr>
    </w:p>
    <w:p w:rsidR="00003E2C" w:rsidRDefault="00003E2C" w:rsidP="00003E2C">
      <w:pPr>
        <w:pStyle w:val="BodyText"/>
        <w:numPr>
          <w:ilvl w:val="0"/>
          <w:numId w:val="1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Imati završeno univerzitetsko obrazovanje, smer engleskog jezika; </w:t>
      </w:r>
    </w:p>
    <w:p w:rsidR="00003E2C" w:rsidRPr="00436727" w:rsidRDefault="00003E2C" w:rsidP="00003E2C">
      <w:pPr>
        <w:pStyle w:val="BodyText"/>
        <w:numPr>
          <w:ilvl w:val="0"/>
          <w:numId w:val="1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Najmanje dve (2) godine stručnog radnog iskustva; </w:t>
      </w:r>
    </w:p>
    <w:p w:rsidR="00003E2C" w:rsidRPr="00ED198C" w:rsidRDefault="00003E2C" w:rsidP="00003E2C">
      <w:pPr>
        <w:pStyle w:val="BodyText"/>
        <w:numPr>
          <w:ilvl w:val="0"/>
          <w:numId w:val="1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Posedovati organizacione sposobnosti komunikacije i saradnje, određivanja radnih prioriteta; </w:t>
      </w:r>
    </w:p>
    <w:p w:rsidR="00003E2C" w:rsidRPr="00ED198C" w:rsidRDefault="00003E2C" w:rsidP="00003E2C">
      <w:pPr>
        <w:pStyle w:val="BodyText"/>
        <w:numPr>
          <w:ilvl w:val="0"/>
          <w:numId w:val="1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Iskustvo u javnim institucijama je prednost; </w:t>
      </w:r>
    </w:p>
    <w:p w:rsidR="00003E2C" w:rsidRPr="00ED198C" w:rsidRDefault="00003E2C" w:rsidP="00003E2C">
      <w:pPr>
        <w:pStyle w:val="BodyText"/>
        <w:numPr>
          <w:ilvl w:val="0"/>
          <w:numId w:val="1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Treba biti energičan, posedovati dobre inter-personalne sposobnosti i biti spreman da radi i nakog radnog vremena; </w:t>
      </w:r>
    </w:p>
    <w:p w:rsidR="00003E2C" w:rsidRPr="00ED198C" w:rsidRDefault="00003E2C" w:rsidP="00003E2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Dobro poznavanje službenih jezika Republike Kosova; </w:t>
      </w:r>
    </w:p>
    <w:p w:rsidR="00003E2C" w:rsidRPr="00ED198C" w:rsidRDefault="00003E2C" w:rsidP="00003E2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Unapređene sposobnosti poznavanja rada na računaru; </w:t>
      </w:r>
    </w:p>
    <w:p w:rsidR="00003E2C" w:rsidRPr="00ED198C" w:rsidRDefault="00003E2C" w:rsidP="00003E2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Sposobnost doprinosa u radnim grupama;</w:t>
      </w:r>
    </w:p>
    <w:p w:rsidR="00003E2C" w:rsidRPr="00ED198C" w:rsidRDefault="00003E2C" w:rsidP="00003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Sposobnost održavanja i razvijanja kontakata unutar i van organizacije. </w:t>
      </w:r>
    </w:p>
    <w:p w:rsidR="00003E2C" w:rsidRPr="00ED198C" w:rsidRDefault="00003E2C" w:rsidP="00003E2C">
      <w:pPr>
        <w:tabs>
          <w:tab w:val="left" w:pos="720"/>
        </w:tabs>
        <w:spacing w:after="0" w:line="240" w:lineRule="auto"/>
        <w:ind w:left="1080"/>
        <w:rPr>
          <w:rFonts w:ascii="Book Antiqua" w:hAnsi="Book Antiqua"/>
        </w:rPr>
      </w:pPr>
    </w:p>
    <w:p w:rsidR="00003E2C" w:rsidRPr="00ED198C" w:rsidRDefault="00003E2C" w:rsidP="00003E2C">
      <w:pPr>
        <w:spacing w:after="0" w:line="240" w:lineRule="auto"/>
        <w:rPr>
          <w:rFonts w:ascii="Book Antiqua" w:eastAsia="SymbolMT" w:hAnsi="Book Antiqua"/>
        </w:rPr>
      </w:pPr>
      <w:r>
        <w:rPr>
          <w:rFonts w:ascii="Book Antiqua" w:eastAsia="Times New Roman" w:hAnsi="Book Antiqua"/>
          <w:b/>
        </w:rPr>
        <w:t>Uslovi učešća u konkursu</w:t>
      </w:r>
      <w:r w:rsidRPr="00ED198C">
        <w:rPr>
          <w:rFonts w:ascii="Book Antiqua" w:eastAsia="Times New Roman" w:hAnsi="Book Antiqua"/>
          <w:b/>
        </w:rPr>
        <w:t>:</w:t>
      </w:r>
      <w:r>
        <w:rPr>
          <w:rFonts w:ascii="Book Antiqua" w:eastAsia="Times New Roman" w:hAnsi="Book Antiqua"/>
        </w:rPr>
        <w:t xml:space="preserve"> Pravo na apliciranje imaju svi državljani Republike Kosova zrelog doba koji su u potpunosti sposobni da rade, koji su završili više obrazovanje i poseduju stručne sposobnosti za izvršenje dužnositi. Prijem u civilnoj službi Kosova se može izvršiti i do jedne (1) godine pre penzionisanja. </w:t>
      </w:r>
    </w:p>
    <w:p w:rsidR="00003E2C" w:rsidRPr="00ED198C" w:rsidRDefault="00003E2C" w:rsidP="00003E2C">
      <w:pPr>
        <w:spacing w:after="0" w:line="240" w:lineRule="auto"/>
        <w:rPr>
          <w:rFonts w:ascii="Book Antiqua" w:eastAsia="SymbolMT" w:hAnsi="Book Antiqua"/>
        </w:rPr>
      </w:pP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color w:val="000000"/>
        </w:rPr>
      </w:pPr>
      <w:r>
        <w:rPr>
          <w:rFonts w:ascii="Book Antiqua" w:eastAsia="Times New Roman" w:hAnsi="Book Antiqua"/>
          <w:b/>
        </w:rPr>
        <w:t>Zakonski i podzakonski akti koji regulišu regrutovanje</w:t>
      </w:r>
      <w:r w:rsidRPr="00ED198C">
        <w:rPr>
          <w:rFonts w:ascii="Book Antiqua" w:eastAsia="Times New Roman" w:hAnsi="Book Antiqua"/>
          <w:b/>
        </w:rPr>
        <w:t>:</w:t>
      </w:r>
      <w:r>
        <w:rPr>
          <w:rFonts w:ascii="Book Antiqua" w:eastAsia="Times New Roman" w:hAnsi="Book Antiqua"/>
        </w:rPr>
        <w:t xml:space="preserve"> na osnovu Zakona b</w:t>
      </w:r>
      <w:r w:rsidRPr="00ED198C">
        <w:rPr>
          <w:rFonts w:ascii="Book Antiqua" w:eastAsia="Times New Roman" w:hAnsi="Book Antiqua"/>
        </w:rPr>
        <w:t>r. 03</w:t>
      </w:r>
      <w:r w:rsidRPr="00ED198C">
        <w:rPr>
          <w:rFonts w:ascii="Book Antiqua" w:hAnsi="Book Antiqua"/>
          <w:color w:val="000000"/>
        </w:rPr>
        <w:t xml:space="preserve">/L-149 </w:t>
      </w:r>
      <w:r>
        <w:rPr>
          <w:rFonts w:ascii="Book Antiqua" w:hAnsi="Book Antiqua"/>
          <w:color w:val="000000"/>
        </w:rPr>
        <w:t>za Civilnu Službu Kosova i Uredbe b</w:t>
      </w:r>
      <w:r w:rsidRPr="00ED198C">
        <w:rPr>
          <w:rFonts w:ascii="Book Antiqua" w:hAnsi="Book Antiqua"/>
          <w:color w:val="000000"/>
        </w:rPr>
        <w:t xml:space="preserve">r. 02/2010 </w:t>
      </w:r>
      <w:r>
        <w:rPr>
          <w:rFonts w:ascii="Book Antiqua" w:hAnsi="Book Antiqua"/>
          <w:color w:val="000000"/>
        </w:rPr>
        <w:t>o Procedurama za Regrutovanje.</w:t>
      </w: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color w:val="000000"/>
        </w:rPr>
      </w:pPr>
    </w:p>
    <w:p w:rsidR="00003E2C" w:rsidRPr="00ED198C" w:rsidRDefault="00003E2C" w:rsidP="00003E2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Trajanje imenovanja</w:t>
      </w:r>
      <w:r w:rsidRPr="00ED198C">
        <w:rPr>
          <w:rFonts w:ascii="Book Antiqua" w:hAnsi="Book Antiqua"/>
          <w:b/>
          <w:color w:val="000000"/>
        </w:rPr>
        <w:t>:</w:t>
      </w:r>
      <w:r w:rsidRPr="00ED198C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</w:rPr>
        <w:t xml:space="preserve">Imenovanje je na neodređeni period, dok period probnog rada traje 12 meseci. </w:t>
      </w: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color w:val="000000"/>
        </w:rPr>
      </w:pP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Datum zatvaranja konkursa</w:t>
      </w:r>
      <w:r w:rsidRPr="00ED198C">
        <w:rPr>
          <w:rFonts w:ascii="Book Antiqua" w:hAnsi="Book Antiqua"/>
          <w:b/>
          <w:color w:val="000000"/>
        </w:rPr>
        <w:t xml:space="preserve">: </w:t>
      </w:r>
      <w:r>
        <w:rPr>
          <w:rFonts w:ascii="Book Antiqua" w:hAnsi="Book Antiqua"/>
          <w:b/>
          <w:color w:val="000000"/>
        </w:rPr>
        <w:t>10.04.2015</w:t>
      </w: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b/>
          <w:color w:val="000000"/>
        </w:rPr>
      </w:pP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b/>
          <w:color w:val="000000"/>
        </w:rPr>
      </w:pPr>
      <w:r w:rsidRPr="00ED198C">
        <w:rPr>
          <w:rFonts w:ascii="Book Antiqua" w:hAnsi="Book Antiqua"/>
          <w:b/>
          <w:color w:val="000000"/>
        </w:rPr>
        <w:t>P</w:t>
      </w:r>
      <w:r>
        <w:rPr>
          <w:rFonts w:ascii="Book Antiqua" w:hAnsi="Book Antiqua"/>
          <w:b/>
          <w:color w:val="000000"/>
        </w:rPr>
        <w:t>odnošenje aplikacija</w:t>
      </w:r>
      <w:r w:rsidRPr="00ED198C">
        <w:rPr>
          <w:rFonts w:ascii="Book Antiqua" w:hAnsi="Book Antiqua"/>
          <w:b/>
          <w:color w:val="000000"/>
        </w:rPr>
        <w:t xml:space="preserve">: </w:t>
      </w:r>
      <w:r>
        <w:rPr>
          <w:rFonts w:ascii="Book Antiqua" w:hAnsi="Book Antiqua"/>
          <w:color w:val="000000"/>
        </w:rPr>
        <w:t xml:space="preserve">aplikacija se uzima i podnosi u kancelariji </w:t>
      </w:r>
      <w:r w:rsidRPr="00ED198C">
        <w:rPr>
          <w:rFonts w:ascii="Book Antiqua" w:hAnsi="Book Antiqua"/>
          <w:color w:val="000000"/>
        </w:rPr>
        <w:t xml:space="preserve">23 </w:t>
      </w:r>
      <w:r>
        <w:rPr>
          <w:rFonts w:ascii="Book Antiqua" w:hAnsi="Book Antiqua"/>
          <w:color w:val="000000"/>
        </w:rPr>
        <w:t>Ministarstva kulture, omladine i sporta</w:t>
      </w:r>
      <w:r w:rsidRPr="00ED198C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 xml:space="preserve">Trg </w:t>
      </w:r>
      <w:r w:rsidRPr="00ED198C">
        <w:rPr>
          <w:rFonts w:ascii="Book Antiqua" w:hAnsi="Book Antiqua"/>
          <w:color w:val="000000"/>
        </w:rPr>
        <w:t>“</w:t>
      </w:r>
      <w:r>
        <w:rPr>
          <w:rFonts w:ascii="Book Antiqua" w:hAnsi="Book Antiqua"/>
          <w:color w:val="000000"/>
        </w:rPr>
        <w:t>Majke Tereze” b</w:t>
      </w:r>
      <w:r w:rsidRPr="00ED198C">
        <w:rPr>
          <w:rFonts w:ascii="Book Antiqua" w:hAnsi="Book Antiqua"/>
          <w:color w:val="000000"/>
        </w:rPr>
        <w:t>r. 35.</w:t>
      </w:r>
      <w:r>
        <w:rPr>
          <w:rFonts w:ascii="Book Antiqua" w:hAnsi="Book Antiqua"/>
          <w:color w:val="000000"/>
        </w:rPr>
        <w:t xml:space="preserve"> Za dodatne informacije možete kontaktirati broj telefona </w:t>
      </w:r>
      <w:r w:rsidRPr="00ED198C">
        <w:rPr>
          <w:rFonts w:ascii="Book Antiqua" w:hAnsi="Book Antiqua"/>
          <w:color w:val="000000"/>
        </w:rPr>
        <w:t>038211054 (</w:t>
      </w:r>
      <w:r>
        <w:rPr>
          <w:rFonts w:ascii="Book Antiqua" w:hAnsi="Book Antiqua"/>
          <w:color w:val="000000"/>
        </w:rPr>
        <w:t xml:space="preserve">ili na veb stranici </w:t>
      </w:r>
      <w:hyperlink r:id="rId6" w:history="1">
        <w:r w:rsidRPr="00ED198C">
          <w:rPr>
            <w:rStyle w:val="Hyperlink"/>
            <w:rFonts w:ascii="Book Antiqua" w:hAnsi="Book Antiqua"/>
          </w:rPr>
          <w:t>http://www.mkrs-ks.org/</w:t>
        </w:r>
      </w:hyperlink>
      <w:r w:rsidRPr="00ED198C">
        <w:rPr>
          <w:rFonts w:ascii="Book Antiqua" w:hAnsi="Book Antiqua"/>
          <w:color w:val="000000"/>
        </w:rPr>
        <w:t xml:space="preserve">). </w:t>
      </w:r>
      <w:r w:rsidRPr="00ED198C">
        <w:rPr>
          <w:rFonts w:ascii="Book Antiqua" w:hAnsi="Book Antiqua"/>
          <w:b/>
          <w:color w:val="000000"/>
        </w:rPr>
        <w:t>,,</w:t>
      </w:r>
      <w:r>
        <w:rPr>
          <w:rFonts w:ascii="Book Antiqua" w:hAnsi="Book Antiqua"/>
          <w:b/>
          <w:color w:val="000000"/>
        </w:rPr>
        <w:t>Civilna služba Kosova pruža podjednake mogućnosti zapošljavanja za sve državljane Kosova i očekuje i aplikacije od svih osoba muškog i ženskog pola i iz svih zajednica na Kosovu. Nevećinske zajednice i njihovi članovi imaju pravo na prvično i proporcionalno predstavljanje u organima civilne službe javne, centralne i lokalne administracije, kao što se i navodi u članu</w:t>
      </w:r>
      <w:r w:rsidRPr="00ED198C">
        <w:rPr>
          <w:rFonts w:ascii="Book Antiqua" w:hAnsi="Book Antiqua"/>
          <w:b/>
          <w:color w:val="000000"/>
        </w:rPr>
        <w:t xml:space="preserve"> 11, </w:t>
      </w:r>
      <w:r>
        <w:rPr>
          <w:rFonts w:ascii="Book Antiqua" w:hAnsi="Book Antiqua"/>
          <w:b/>
          <w:color w:val="000000"/>
        </w:rPr>
        <w:t xml:space="preserve">stav </w:t>
      </w:r>
      <w:r w:rsidRPr="00ED198C">
        <w:rPr>
          <w:rFonts w:ascii="Book Antiqua" w:hAnsi="Book Antiqua"/>
          <w:b/>
          <w:color w:val="000000"/>
        </w:rPr>
        <w:t xml:space="preserve">3 </w:t>
      </w:r>
      <w:r>
        <w:rPr>
          <w:rFonts w:ascii="Book Antiqua" w:hAnsi="Book Antiqua"/>
          <w:b/>
          <w:color w:val="000000"/>
        </w:rPr>
        <w:t>zakona b</w:t>
      </w:r>
      <w:r w:rsidRPr="00ED198C">
        <w:rPr>
          <w:rFonts w:ascii="Book Antiqua" w:eastAsia="Times New Roman" w:hAnsi="Book Antiqua"/>
          <w:b/>
        </w:rPr>
        <w:t>r. 03</w:t>
      </w:r>
      <w:r w:rsidRPr="00ED198C">
        <w:rPr>
          <w:rFonts w:ascii="Book Antiqua" w:hAnsi="Book Antiqua"/>
          <w:b/>
          <w:color w:val="000000"/>
        </w:rPr>
        <w:t xml:space="preserve">/L-149 </w:t>
      </w:r>
      <w:r>
        <w:rPr>
          <w:rFonts w:ascii="Book Antiqua" w:hAnsi="Book Antiqua"/>
          <w:b/>
          <w:color w:val="000000"/>
        </w:rPr>
        <w:t xml:space="preserve">o zakonu za civilnu službu Kosova”. Aplikacije koje se budu podnele nakon isteka roka za apliciranje i aplikacije koje su neupotpunjene, neće biti uzete u obzir. Zbog velikog broja primljenih aplikacija, samo će se kandidati koji budu izabrani za uži krug kontaktovati. </w:t>
      </w:r>
    </w:p>
    <w:p w:rsidR="00003E2C" w:rsidRPr="00ED198C" w:rsidRDefault="00003E2C" w:rsidP="00003E2C">
      <w:pPr>
        <w:spacing w:after="0" w:line="240" w:lineRule="auto"/>
        <w:rPr>
          <w:rFonts w:ascii="Book Antiqua" w:hAnsi="Book Antiqua"/>
          <w:b/>
          <w:color w:val="000000"/>
        </w:rPr>
      </w:pPr>
    </w:p>
    <w:p w:rsidR="00003E2C" w:rsidRPr="00D905D5" w:rsidRDefault="00003E2C" w:rsidP="00003E2C">
      <w:pPr>
        <w:spacing w:after="0" w:line="240" w:lineRule="auto"/>
        <w:rPr>
          <w:rFonts w:ascii="Book Antiqua" w:hAnsi="Book Antiqua"/>
          <w:b/>
          <w:color w:val="000000"/>
          <w:sz w:val="20"/>
          <w:szCs w:val="20"/>
        </w:rPr>
      </w:pPr>
    </w:p>
    <w:p w:rsidR="009109D3" w:rsidRDefault="009109D3">
      <w:bookmarkStart w:id="0" w:name="_GoBack"/>
      <w:bookmarkEnd w:id="0"/>
    </w:p>
    <w:sectPr w:rsidR="009109D3" w:rsidSect="004655F0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83F"/>
    <w:multiLevelType w:val="hybridMultilevel"/>
    <w:tmpl w:val="A30A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2C"/>
    <w:rsid w:val="00003E2C"/>
    <w:rsid w:val="009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C5EDC-4036-4802-8EC2-BB75DF3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2C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paragraph" w:styleId="Heading8">
    <w:name w:val="heading 8"/>
    <w:basedOn w:val="Normal"/>
    <w:next w:val="Normal"/>
    <w:link w:val="Heading8Char"/>
    <w:qFormat/>
    <w:rsid w:val="00003E2C"/>
    <w:pPr>
      <w:keepNext/>
      <w:spacing w:after="0" w:line="360" w:lineRule="auto"/>
      <w:ind w:left="-1134"/>
      <w:jc w:val="center"/>
      <w:outlineLvl w:val="7"/>
    </w:pPr>
    <w:rPr>
      <w:rFonts w:ascii="Garamond" w:eastAsia="Times New Roman" w:hAnsi="Garamond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03E2C"/>
    <w:rPr>
      <w:rFonts w:ascii="Garamond" w:eastAsia="Times New Roman" w:hAnsi="Garamond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003E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3E2C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003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rs-k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D. Gashi</dc:creator>
  <cp:keywords/>
  <dc:description/>
  <cp:lastModifiedBy>Osman D. Gashi</cp:lastModifiedBy>
  <cp:revision>1</cp:revision>
  <dcterms:created xsi:type="dcterms:W3CDTF">2015-03-27T08:00:00Z</dcterms:created>
  <dcterms:modified xsi:type="dcterms:W3CDTF">2015-03-27T08:00:00Z</dcterms:modified>
</cp:coreProperties>
</file>