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24D9A" w:rsidRPr="009F5427" w:rsidTr="00930A58">
        <w:trPr>
          <w:trHeight w:val="10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F5427">
              <w:rPr>
                <w:rFonts w:ascii="Book Antiqua" w:hAnsi="Book Antiqu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659130" cy="629285"/>
                  <wp:effectExtent l="0" t="0" r="7620" b="0"/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val="sv-SE"/>
              </w:rPr>
            </w:pPr>
            <w:r w:rsidRPr="009F5427">
              <w:rPr>
                <w:rFonts w:ascii="Book Antiqua" w:hAnsi="Book Antiqua"/>
                <w:sz w:val="20"/>
                <w:szCs w:val="20"/>
                <w:lang w:val="sv-SE"/>
              </w:rPr>
              <w:t xml:space="preserve">REPUBLIKA E KOSOVËS </w:t>
            </w:r>
            <w:r w:rsidRPr="009F5427">
              <w:rPr>
                <w:rFonts w:ascii="Book Antiqua" w:eastAsia="Batang" w:hAnsi="Book Antiqua"/>
                <w:sz w:val="20"/>
                <w:szCs w:val="20"/>
                <w:lang w:val="sv-SE"/>
              </w:rPr>
              <w:t>/ REPUBLIKA KOSOVA /</w:t>
            </w:r>
            <w:r w:rsidRPr="009F5427">
              <w:rPr>
                <w:rFonts w:ascii="Book Antiqua" w:hAnsi="Book Antiqua"/>
                <w:sz w:val="20"/>
                <w:szCs w:val="20"/>
                <w:lang w:val="sv-SE"/>
              </w:rPr>
              <w:t xml:space="preserve"> REPUBLIC OF KOSOVO</w:t>
            </w:r>
          </w:p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val="sv-SE"/>
              </w:rPr>
            </w:pPr>
          </w:p>
          <w:p w:rsidR="00B24D9A" w:rsidRPr="009F5427" w:rsidRDefault="00B24D9A" w:rsidP="00B24D9A">
            <w:pPr>
              <w:pStyle w:val="Title"/>
              <w:rPr>
                <w:rFonts w:ascii="Book Antiqua" w:hAnsi="Book Antiqua"/>
                <w:b w:val="0"/>
                <w:sz w:val="20"/>
                <w:szCs w:val="20"/>
              </w:rPr>
            </w:pPr>
            <w:r w:rsidRPr="009F5427">
              <w:rPr>
                <w:rFonts w:ascii="Book Antiqua" w:hAnsi="Book Antiqua"/>
                <w:b w:val="0"/>
                <w:sz w:val="20"/>
                <w:szCs w:val="20"/>
              </w:rPr>
              <w:t xml:space="preserve">QEVERIA E KOSOVËS / VLADA KOSOVA /GOVERNMENT OF KOSOVA </w:t>
            </w:r>
          </w:p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  <w:lang w:val="sv-SE"/>
              </w:rPr>
            </w:pPr>
          </w:p>
        </w:tc>
      </w:tr>
      <w:tr w:rsidR="00B24D9A" w:rsidRPr="009F5427" w:rsidTr="00930A58">
        <w:trPr>
          <w:trHeight w:val="1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9F5427">
              <w:rPr>
                <w:rFonts w:ascii="Book Antiqua" w:hAnsi="Book Antiqua"/>
                <w:sz w:val="20"/>
                <w:szCs w:val="20"/>
              </w:rPr>
              <w:pict>
                <v:rect id="_x0000_i1025" style="width:442.7pt;height:3.95pt" o:hrpct="957" o:hralign="center" o:hrstd="t" o:hrnoshade="t" o:hr="t" fillcolor="navy" stroked="f"/>
              </w:pict>
            </w:r>
          </w:p>
        </w:tc>
      </w:tr>
      <w:tr w:rsidR="00B24D9A" w:rsidRPr="009F5427" w:rsidTr="00930A58">
        <w:trPr>
          <w:trHeight w:val="46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bCs/>
                <w:caps/>
                <w:sz w:val="20"/>
                <w:szCs w:val="20"/>
              </w:rPr>
            </w:pPr>
            <w:r w:rsidRPr="009F5427">
              <w:rPr>
                <w:rFonts w:ascii="Book Antiqua" w:hAnsi="Book Antiqua"/>
                <w:bCs/>
                <w:caps/>
                <w:sz w:val="20"/>
                <w:szCs w:val="20"/>
              </w:rPr>
              <w:t xml:space="preserve">Ministria e Kulturës, Rinisë dhe Sportit </w:t>
            </w:r>
          </w:p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bCs/>
                <w:caps/>
                <w:sz w:val="20"/>
                <w:szCs w:val="20"/>
              </w:rPr>
            </w:pPr>
            <w:r w:rsidRPr="009F5427">
              <w:rPr>
                <w:rFonts w:ascii="Book Antiqua" w:hAnsi="Book Antiqua"/>
                <w:bCs/>
                <w:caps/>
                <w:sz w:val="20"/>
                <w:szCs w:val="20"/>
              </w:rPr>
              <w:t>Ministarstvo za Kulturu, Omladinu i Sporta / Mini</w:t>
            </w:r>
            <w:r>
              <w:rPr>
                <w:rFonts w:ascii="Book Antiqua" w:hAnsi="Book Antiqua"/>
                <w:bCs/>
                <w:caps/>
                <w:sz w:val="20"/>
                <w:szCs w:val="20"/>
              </w:rPr>
              <w:t>stry of Culture Youth and Sport</w:t>
            </w:r>
          </w:p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24D9A" w:rsidRPr="009F5427" w:rsidTr="00930A58">
        <w:trPr>
          <w:trHeight w:val="57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20"/>
                <w:szCs w:val="20"/>
                <w:lang w:val="sr-Latn-CS"/>
              </w:rPr>
            </w:pPr>
            <w:r w:rsidRPr="009F5427">
              <w:rPr>
                <w:rFonts w:ascii="Book Antiqua" w:hAnsi="Book Antiqua"/>
                <w:sz w:val="20"/>
                <w:szCs w:val="20"/>
              </w:rPr>
              <w:t>DEPARTAMENTI I FINANCAVE DHE SHËRBIMEVE TË PËRGJITHSHME /</w:t>
            </w:r>
            <w:r w:rsidRPr="009F5427">
              <w:rPr>
                <w:rFonts w:ascii="Book Antiqua" w:hAnsi="Book Antiqua"/>
                <w:sz w:val="20"/>
                <w:szCs w:val="20"/>
                <w:lang w:val="en-GB"/>
              </w:rPr>
              <w:t xml:space="preserve"> DEPARTMENT   OF      FINANCES   AND   GENERAL SERVICES /</w:t>
            </w:r>
            <w:r w:rsidRPr="009F5427">
              <w:rPr>
                <w:rFonts w:ascii="Book Antiqua" w:hAnsi="Book Antiqua"/>
                <w:color w:val="000000"/>
                <w:sz w:val="20"/>
                <w:szCs w:val="20"/>
                <w:lang w:val="sr-Latn-CS"/>
              </w:rPr>
              <w:t xml:space="preserve"> DEPARTMAN I FINANSIJA I GENERALNIH USLUGA</w:t>
            </w:r>
          </w:p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i/>
                <w:color w:val="000000"/>
                <w:sz w:val="20"/>
                <w:szCs w:val="20"/>
                <w:lang w:val="sr-Latn-CS"/>
              </w:rPr>
            </w:pPr>
          </w:p>
          <w:p w:rsidR="00B24D9A" w:rsidRPr="009F5427" w:rsidRDefault="00B24D9A" w:rsidP="00B24D9A">
            <w:pPr>
              <w:spacing w:after="0" w:line="240" w:lineRule="auto"/>
              <w:jc w:val="center"/>
              <w:rPr>
                <w:rFonts w:ascii="Book Antiqua" w:hAnsi="Book Antiqua"/>
                <w:i/>
                <w:color w:val="000000"/>
                <w:sz w:val="20"/>
                <w:szCs w:val="20"/>
                <w:lang w:val="sr-Latn-CS"/>
              </w:rPr>
            </w:pPr>
            <w:r w:rsidRPr="009F5427">
              <w:rPr>
                <w:rFonts w:ascii="Book Antiqua" w:hAnsi="Book Antiqua"/>
                <w:i/>
                <w:sz w:val="20"/>
                <w:szCs w:val="20"/>
              </w:rPr>
              <w:t>DIVIZIONI I BURIMEVE NJERËZORE /</w:t>
            </w:r>
            <w:r w:rsidRPr="009F5427">
              <w:rPr>
                <w:rFonts w:ascii="Book Antiqua" w:hAnsi="Book Antiqua"/>
                <w:i/>
                <w:sz w:val="20"/>
                <w:szCs w:val="20"/>
                <w:lang w:val="sr-Latn-CS"/>
              </w:rPr>
              <w:t xml:space="preserve"> </w:t>
            </w:r>
            <w:r w:rsidRPr="009F5427">
              <w:rPr>
                <w:rFonts w:ascii="Book Antiqua" w:hAnsi="Book Antiqua"/>
                <w:i/>
                <w:sz w:val="20"/>
                <w:szCs w:val="20"/>
                <w:lang w:val="en-GB"/>
              </w:rPr>
              <w:t>DIVISION</w:t>
            </w:r>
            <w:r w:rsidRPr="009F5427">
              <w:rPr>
                <w:rFonts w:ascii="Book Antiqua" w:hAnsi="Book Antiqua"/>
                <w:i/>
                <w:sz w:val="20"/>
                <w:szCs w:val="20"/>
                <w:lang w:val="sr-Latn-CS"/>
              </w:rPr>
              <w:t xml:space="preserve"> </w:t>
            </w:r>
            <w:r w:rsidRPr="009F5427">
              <w:rPr>
                <w:rFonts w:ascii="Book Antiqua" w:hAnsi="Book Antiqua"/>
                <w:i/>
                <w:sz w:val="20"/>
                <w:szCs w:val="20"/>
                <w:lang w:val="en-GB"/>
              </w:rPr>
              <w:t>OF</w:t>
            </w:r>
            <w:r w:rsidRPr="009F5427">
              <w:rPr>
                <w:rFonts w:ascii="Book Antiqua" w:hAnsi="Book Antiqua"/>
                <w:i/>
                <w:sz w:val="20"/>
                <w:szCs w:val="20"/>
                <w:lang w:val="sr-Latn-CS"/>
              </w:rPr>
              <w:t xml:space="preserve"> </w:t>
            </w:r>
            <w:r w:rsidRPr="009F5427">
              <w:rPr>
                <w:rFonts w:ascii="Book Antiqua" w:hAnsi="Book Antiqua"/>
                <w:i/>
                <w:sz w:val="20"/>
                <w:szCs w:val="20"/>
                <w:lang w:val="en-GB"/>
              </w:rPr>
              <w:t>HUMAN</w:t>
            </w:r>
            <w:r w:rsidRPr="009F5427">
              <w:rPr>
                <w:rFonts w:ascii="Book Antiqua" w:hAnsi="Book Antiqua"/>
                <w:i/>
                <w:sz w:val="20"/>
                <w:szCs w:val="20"/>
                <w:lang w:val="sr-Latn-CS"/>
              </w:rPr>
              <w:t xml:space="preserve"> </w:t>
            </w:r>
            <w:r w:rsidRPr="009F5427">
              <w:rPr>
                <w:rFonts w:ascii="Book Antiqua" w:hAnsi="Book Antiqua"/>
                <w:i/>
                <w:sz w:val="20"/>
                <w:szCs w:val="20"/>
                <w:lang w:val="en-GB"/>
              </w:rPr>
              <w:t>RESOURCES</w:t>
            </w:r>
            <w:r w:rsidRPr="009F5427">
              <w:rPr>
                <w:rFonts w:ascii="Book Antiqua" w:hAnsi="Book Antiqua"/>
                <w:i/>
                <w:sz w:val="20"/>
                <w:szCs w:val="20"/>
                <w:lang w:val="sr-Latn-CS"/>
              </w:rPr>
              <w:t xml:space="preserve"> /</w:t>
            </w:r>
            <w:r w:rsidRPr="009F5427">
              <w:rPr>
                <w:rFonts w:ascii="Book Antiqua" w:hAnsi="Book Antiqua"/>
                <w:i/>
                <w:color w:val="000000"/>
                <w:sz w:val="20"/>
                <w:szCs w:val="20"/>
                <w:lang w:val="sr-Latn-CS"/>
              </w:rPr>
              <w:t xml:space="preserve"> DIVIZIJA LJUDSKIH IZVORA</w:t>
            </w:r>
          </w:p>
          <w:p w:rsidR="00B24D9A" w:rsidRPr="009F5427" w:rsidRDefault="00B24D9A" w:rsidP="00B24D9A">
            <w:pPr>
              <w:pStyle w:val="Heading8"/>
              <w:spacing w:line="240" w:lineRule="auto"/>
              <w:ind w:left="0"/>
              <w:rPr>
                <w:rFonts w:ascii="Book Antiqua" w:hAnsi="Book Antiqua"/>
                <w:b w:val="0"/>
                <w:bCs w:val="0"/>
                <w:caps/>
                <w:sz w:val="20"/>
                <w:lang w:val="sq-AL"/>
              </w:rPr>
            </w:pPr>
          </w:p>
        </w:tc>
      </w:tr>
    </w:tbl>
    <w:p w:rsidR="00B24D9A" w:rsidRPr="009F5427" w:rsidRDefault="00B24D9A" w:rsidP="00B24D9A">
      <w:pPr>
        <w:tabs>
          <w:tab w:val="left" w:pos="9540"/>
        </w:tabs>
        <w:spacing w:after="0" w:line="240" w:lineRule="auto"/>
        <w:jc w:val="both"/>
        <w:rPr>
          <w:rFonts w:ascii="Book Antiqua" w:hAnsi="Book Antiqua"/>
          <w:color w:val="000000"/>
        </w:rPr>
      </w:pPr>
      <w:r w:rsidRPr="009F5427">
        <w:rPr>
          <w:rFonts w:ascii="Book Antiqua" w:eastAsia="Times New Roman" w:hAnsi="Book Antiqua"/>
          <w:lang w:val="sr-Latn-RS"/>
        </w:rPr>
        <w:t>Na osnovu  Zakona za Institucije Kulture, Br.02/L-57, Zakona za Pozorišta</w:t>
      </w:r>
      <w:r w:rsidRPr="009F5427">
        <w:rPr>
          <w:rFonts w:ascii="Book Antiqua" w:eastAsia="Times New Roman" w:hAnsi="Book Antiqua"/>
        </w:rPr>
        <w:t xml:space="preserve">, Br. </w:t>
      </w:r>
      <w:r w:rsidRPr="009F5427">
        <w:rPr>
          <w:rFonts w:ascii="Book Antiqua" w:hAnsi="Book Antiqua"/>
        </w:rPr>
        <w:t>04/L – 106,</w:t>
      </w:r>
      <w:r w:rsidRPr="009F5427">
        <w:rPr>
          <w:rFonts w:ascii="Book Antiqua" w:hAnsi="Book Antiqua"/>
          <w:color w:val="000000"/>
        </w:rPr>
        <w:t xml:space="preserve"> Zakona o Civilnoj Sluzbi Republike Kosova, Br.03/L-149, Ministrastvo Kulture, Omladine i Sporta, obijavljuje:</w:t>
      </w:r>
    </w:p>
    <w:p w:rsidR="00B24D9A" w:rsidRPr="009F5427" w:rsidRDefault="00B24D9A" w:rsidP="00B24D9A">
      <w:pPr>
        <w:spacing w:after="0" w:line="240" w:lineRule="auto"/>
        <w:jc w:val="center"/>
        <w:rPr>
          <w:rFonts w:ascii="Book Antiqua" w:hAnsi="Book Antiqua"/>
          <w:bCs/>
          <w:caps/>
          <w:sz w:val="24"/>
          <w:szCs w:val="24"/>
        </w:rPr>
      </w:pPr>
    </w:p>
    <w:p w:rsidR="00B24D9A" w:rsidRPr="009F5427" w:rsidRDefault="00B24D9A" w:rsidP="00B24D9A">
      <w:pPr>
        <w:spacing w:after="0" w:line="240" w:lineRule="auto"/>
        <w:jc w:val="center"/>
        <w:rPr>
          <w:rFonts w:ascii="Book Antiqua" w:hAnsi="Book Antiqua"/>
          <w:bCs/>
          <w:caps/>
          <w:sz w:val="24"/>
          <w:szCs w:val="24"/>
        </w:rPr>
      </w:pPr>
      <w:bookmarkStart w:id="0" w:name="_GoBack"/>
      <w:bookmarkEnd w:id="0"/>
      <w:r w:rsidRPr="009F5427">
        <w:rPr>
          <w:rFonts w:ascii="Book Antiqua" w:hAnsi="Book Antiqua"/>
          <w:bCs/>
          <w:caps/>
          <w:sz w:val="24"/>
          <w:szCs w:val="24"/>
        </w:rPr>
        <w:t xml:space="preserve">JAVNI KONKURS </w:t>
      </w:r>
    </w:p>
    <w:p w:rsidR="00B24D9A" w:rsidRPr="009F5427" w:rsidRDefault="00B24D9A" w:rsidP="00B24D9A">
      <w:pPr>
        <w:spacing w:after="0" w:line="240" w:lineRule="auto"/>
        <w:rPr>
          <w:rFonts w:ascii="Book Antiqua" w:hAnsi="Book Antiqua"/>
          <w:color w:val="000000"/>
          <w:sz w:val="20"/>
          <w:szCs w:val="20"/>
        </w:rPr>
      </w:pPr>
    </w:p>
    <w:p w:rsidR="00B24D9A" w:rsidRPr="009F5427" w:rsidRDefault="00B24D9A" w:rsidP="00B24D9A">
      <w:pPr>
        <w:spacing w:after="0" w:line="240" w:lineRule="auto"/>
        <w:rPr>
          <w:rFonts w:ascii="Book Antiqua" w:hAnsi="Book Antiqua"/>
        </w:rPr>
      </w:pPr>
      <w:r w:rsidRPr="009F5427">
        <w:rPr>
          <w:rFonts w:ascii="Book Antiqua" w:hAnsi="Book Antiqua"/>
          <w:bCs/>
          <w:color w:val="000000"/>
        </w:rPr>
        <w:t>Institucija:</w:t>
      </w:r>
      <w:r w:rsidRPr="009F5427">
        <w:rPr>
          <w:rFonts w:ascii="Book Antiqua" w:hAnsi="Book Antiqua"/>
          <w:bCs/>
          <w:caps/>
        </w:rPr>
        <w:t xml:space="preserve"> </w:t>
      </w:r>
      <w:r w:rsidRPr="009F5427">
        <w:rPr>
          <w:rFonts w:ascii="Book Antiqua" w:hAnsi="Book Antiqua"/>
        </w:rPr>
        <w:t>Ministarstvo kulture, omladine i sporta</w:t>
      </w:r>
    </w:p>
    <w:p w:rsidR="00B24D9A" w:rsidRPr="009F5427" w:rsidRDefault="00B24D9A" w:rsidP="00B24D9A">
      <w:pPr>
        <w:spacing w:after="0" w:line="240" w:lineRule="auto"/>
        <w:jc w:val="both"/>
        <w:rPr>
          <w:rFonts w:ascii="Book Antiqua" w:hAnsi="Book Antiqua" w:cs="Arial"/>
        </w:rPr>
      </w:pPr>
      <w:r w:rsidRPr="009F5427">
        <w:rPr>
          <w:rFonts w:ascii="Book Antiqua" w:hAnsi="Book Antiqua"/>
          <w:bCs/>
          <w:color w:val="000000"/>
        </w:rPr>
        <w:t xml:space="preserve">Naziv radnog mesta: </w:t>
      </w:r>
      <w:r w:rsidRPr="009F5427">
        <w:rPr>
          <w:rFonts w:ascii="Book Antiqua" w:hAnsi="Book Antiqua" w:cs="TimesNewRomanPSMT"/>
        </w:rPr>
        <w:t xml:space="preserve">Generalni direktor Nacionalnog pozorišta Kosova </w:t>
      </w:r>
    </w:p>
    <w:p w:rsidR="00B24D9A" w:rsidRPr="009F5427" w:rsidRDefault="00B24D9A" w:rsidP="00B24D9A">
      <w:pPr>
        <w:spacing w:after="0" w:line="240" w:lineRule="auto"/>
        <w:jc w:val="both"/>
        <w:rPr>
          <w:rFonts w:ascii="Book Antiqua" w:hAnsi="Book Antiqua"/>
          <w:bCs/>
          <w:color w:val="000000"/>
        </w:rPr>
      </w:pPr>
      <w:r w:rsidRPr="009F5427">
        <w:rPr>
          <w:rFonts w:ascii="Book Antiqua" w:hAnsi="Book Antiqua"/>
          <w:bCs/>
          <w:color w:val="000000"/>
        </w:rPr>
        <w:t>Funkcionalna kategorija/Koeficijenat: 9</w:t>
      </w:r>
    </w:p>
    <w:p w:rsidR="00B24D9A" w:rsidRPr="009F5427" w:rsidRDefault="00B24D9A" w:rsidP="00B24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Cs/>
          <w:lang w:eastAsia="ja-JP"/>
        </w:rPr>
      </w:pPr>
      <w:r w:rsidRPr="009F5427">
        <w:rPr>
          <w:rFonts w:ascii="Book Antiqua" w:eastAsia="Times New Roman" w:hAnsi="Book Antiqua"/>
        </w:rPr>
        <w:t>Dužnosti i odgovornosti:</w:t>
      </w:r>
      <w:r w:rsidRPr="009F5427">
        <w:rPr>
          <w:rFonts w:ascii="Book Antiqua" w:hAnsi="Book Antiqua" w:cs="Arial"/>
          <w:bCs/>
        </w:rPr>
        <w:t xml:space="preserve"> </w:t>
      </w:r>
    </w:p>
    <w:p w:rsidR="00B24D9A" w:rsidRPr="009F5427" w:rsidRDefault="00B24D9A" w:rsidP="00B24D9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lang w:eastAsia="en-GB"/>
        </w:rPr>
      </w:pPr>
      <w:r w:rsidRPr="009F5427">
        <w:rPr>
          <w:rFonts w:ascii="Book Antiqua" w:hAnsi="Book Antiqua" w:cs="Arial"/>
          <w:bCs/>
        </w:rPr>
        <w:t xml:space="preserve">Odgovoran je za organizaciju i nadgledanje generalnog funkcionisanja Nacionalnog pozorišta Kosova. </w:t>
      </w:r>
    </w:p>
    <w:p w:rsidR="00B24D9A" w:rsidRPr="009F5427" w:rsidRDefault="00B24D9A" w:rsidP="00B24D9A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Cs/>
          <w:lang w:eastAsia="ja-JP"/>
        </w:rPr>
      </w:pPr>
    </w:p>
    <w:p w:rsidR="00B24D9A" w:rsidRPr="009F5427" w:rsidRDefault="00B24D9A" w:rsidP="00B24D9A">
      <w:pPr>
        <w:spacing w:after="0" w:line="240" w:lineRule="auto"/>
        <w:jc w:val="both"/>
        <w:rPr>
          <w:rFonts w:ascii="Book Antiqua" w:hAnsi="Book Antiqua"/>
          <w:u w:val="single"/>
        </w:rPr>
      </w:pPr>
      <w:r w:rsidRPr="009F5427">
        <w:rPr>
          <w:rFonts w:ascii="Book Antiqua" w:hAnsi="Book Antiqua"/>
          <w:u w:val="single"/>
        </w:rPr>
        <w:t>Glavne dužnosti:</w:t>
      </w:r>
    </w:p>
    <w:p w:rsidR="00B24D9A" w:rsidRPr="009F5427" w:rsidRDefault="00B24D9A" w:rsidP="00B24D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Vrši finansijsko, administrativno, tehničko i promotivno upravljanje pozorišta; </w:t>
      </w:r>
    </w:p>
    <w:p w:rsidR="00B24D9A" w:rsidRPr="009F5427" w:rsidRDefault="00B24D9A" w:rsidP="00B24D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Sprovodi odluke upravnog saveta pozorišta; </w:t>
      </w:r>
    </w:p>
    <w:p w:rsidR="00B24D9A" w:rsidRPr="009F5427" w:rsidRDefault="00B24D9A" w:rsidP="00B24D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Upravnom savetu predlaže unutrašnju organizaciju pozorišta; </w:t>
      </w:r>
    </w:p>
    <w:p w:rsidR="00B24D9A" w:rsidRPr="009F5427" w:rsidRDefault="00B24D9A" w:rsidP="00B24D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Pozorište predstavlja unutar i van zemlje; </w:t>
      </w:r>
    </w:p>
    <w:p w:rsidR="00B24D9A" w:rsidRPr="009F5427" w:rsidRDefault="00B24D9A" w:rsidP="00B24D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Predlaže godišnji budžet pred upravnim savetom; </w:t>
      </w:r>
    </w:p>
    <w:p w:rsidR="00B24D9A" w:rsidRPr="009F5427" w:rsidRDefault="00B24D9A" w:rsidP="00B24D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Zahteva, aplicira i pregovara za dobijanje donacija; </w:t>
      </w:r>
    </w:p>
    <w:p w:rsidR="00B24D9A" w:rsidRPr="009F5427" w:rsidRDefault="00B24D9A" w:rsidP="00B24D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Nadgleda prihode i budžetske troškove i donacije; </w:t>
      </w:r>
    </w:p>
    <w:p w:rsidR="00B24D9A" w:rsidRPr="009F5427" w:rsidRDefault="00B24D9A" w:rsidP="00B24D9A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Pregovara i potpisuje ugovore i sporazume sa nezavisnim umetnicima i drugim strankama; </w:t>
      </w:r>
    </w:p>
    <w:p w:rsidR="00B24D9A" w:rsidRPr="009F5427" w:rsidRDefault="00B24D9A" w:rsidP="00B24D9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Upravlja održavanjem i obezbeđivanjem pozorišne zgrade; </w:t>
      </w:r>
    </w:p>
    <w:p w:rsidR="00B24D9A" w:rsidRPr="009F5427" w:rsidRDefault="00B24D9A" w:rsidP="00B24D9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Upravlja saradnjom na nacionalnom i međunarodnom nivou;  </w:t>
      </w:r>
    </w:p>
    <w:p w:rsidR="00B24D9A" w:rsidRPr="009F5427" w:rsidRDefault="00B24D9A" w:rsidP="00B24D9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O svom radu odgovara i izveštava upravnom savetu; </w:t>
      </w:r>
    </w:p>
    <w:p w:rsidR="00B24D9A" w:rsidRPr="009F5427" w:rsidRDefault="00B24D9A" w:rsidP="00B24D9A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F5427">
        <w:rPr>
          <w:rFonts w:ascii="Times New Roman" w:hAnsi="Times New Roman"/>
        </w:rPr>
        <w:t xml:space="preserve">Vrši druge dužnosti koje su određene zakonom i statutom. </w:t>
      </w:r>
    </w:p>
    <w:p w:rsidR="00B24D9A" w:rsidRPr="009F5427" w:rsidRDefault="00B24D9A" w:rsidP="00B24D9A">
      <w:pPr>
        <w:spacing w:after="0" w:line="240" w:lineRule="auto"/>
        <w:ind w:left="360"/>
        <w:rPr>
          <w:rFonts w:ascii="Times New Roman" w:eastAsia="Times New Roman" w:hAnsi="Times New Roman"/>
        </w:rPr>
      </w:pPr>
    </w:p>
    <w:p w:rsidR="00B24D9A" w:rsidRPr="009F5427" w:rsidRDefault="00B24D9A" w:rsidP="00B24D9A">
      <w:pPr>
        <w:spacing w:after="0" w:line="240" w:lineRule="auto"/>
        <w:ind w:left="360"/>
        <w:rPr>
          <w:rFonts w:ascii="Times New Roman" w:hAnsi="Times New Roman"/>
        </w:rPr>
      </w:pPr>
      <w:r w:rsidRPr="009F5427">
        <w:rPr>
          <w:rFonts w:ascii="Book Antiqua" w:eastAsia="Times New Roman" w:hAnsi="Book Antiqua"/>
        </w:rPr>
        <w:t xml:space="preserve">Uslovi za učešće konkursu: </w:t>
      </w:r>
    </w:p>
    <w:p w:rsidR="00B24D9A" w:rsidRPr="009F5427" w:rsidRDefault="00B24D9A" w:rsidP="00B24D9A">
      <w:pPr>
        <w:spacing w:after="0" w:line="240" w:lineRule="auto"/>
        <w:rPr>
          <w:rFonts w:ascii="Book Antiqua" w:eastAsia="Times New Roman" w:hAnsi="Book Antiqua"/>
        </w:rPr>
      </w:pPr>
      <w:r w:rsidRPr="009F5427">
        <w:rPr>
          <w:rFonts w:ascii="Book Antiqua" w:eastAsia="Times New Roman" w:hAnsi="Book Antiqua"/>
        </w:rPr>
        <w:lastRenderedPageBreak/>
        <w:t xml:space="preserve">Pravo na apliciranje imaju svi državljani Republike Kosova odraslog starosnog doba, koji poseduju potpune sposobnosti da rade, koji su završili odgovarajuće više obrazovanje i koji poseduju stručne sposobnosti za vršenje dužnosti; </w:t>
      </w:r>
    </w:p>
    <w:p w:rsidR="00B24D9A" w:rsidRPr="009F5427" w:rsidRDefault="00B24D9A" w:rsidP="00B24D9A">
      <w:pPr>
        <w:spacing w:after="0" w:line="240" w:lineRule="auto"/>
        <w:rPr>
          <w:rFonts w:ascii="Book Antiqua" w:eastAsia="Times New Roman" w:hAnsi="Book Antiqua"/>
        </w:rPr>
      </w:pPr>
      <w:r w:rsidRPr="009F5427">
        <w:rPr>
          <w:rFonts w:ascii="Book Antiqua" w:eastAsia="Times New Roman" w:hAnsi="Book Antiqua"/>
        </w:rPr>
        <w:t xml:space="preserve">Dokaz da nije pod istragom. </w:t>
      </w:r>
    </w:p>
    <w:p w:rsidR="00B24D9A" w:rsidRPr="009F5427" w:rsidRDefault="00B24D9A" w:rsidP="00B24D9A">
      <w:pPr>
        <w:spacing w:after="0" w:line="240" w:lineRule="auto"/>
        <w:rPr>
          <w:rFonts w:ascii="Book Antiqua" w:eastAsia="Times New Roman" w:hAnsi="Book Antiqua"/>
        </w:rPr>
      </w:pPr>
      <w:r w:rsidRPr="009F5427">
        <w:rPr>
          <w:rFonts w:ascii="Book Antiqua" w:eastAsia="Times New Roman" w:hAnsi="Book Antiqua"/>
        </w:rPr>
        <w:t xml:space="preserve">Procedura konkurisanja: konkurisanje je otvoreno za sve zainteresovane kandidate. </w:t>
      </w:r>
    </w:p>
    <w:p w:rsidR="00B24D9A" w:rsidRPr="009F5427" w:rsidRDefault="00B24D9A" w:rsidP="00B24D9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Cs/>
        </w:rPr>
      </w:pPr>
      <w:r w:rsidRPr="009F5427">
        <w:rPr>
          <w:rFonts w:ascii="Book Antiqua" w:hAnsi="Book Antiqua" w:cs="Arial"/>
          <w:bCs/>
        </w:rPr>
        <w:t>Ključne veštine, poznavanja, sposobnosti:</w:t>
      </w:r>
    </w:p>
    <w:p w:rsidR="00B24D9A" w:rsidRPr="009F5427" w:rsidRDefault="00B24D9A" w:rsidP="00B24D9A">
      <w:pPr>
        <w:autoSpaceDE w:val="0"/>
        <w:autoSpaceDN w:val="0"/>
        <w:adjustRightInd w:val="0"/>
        <w:spacing w:after="0" w:line="240" w:lineRule="auto"/>
        <w:ind w:left="1080"/>
        <w:rPr>
          <w:rFonts w:ascii="Book Antiqua" w:hAnsi="Book Antiqua" w:cs="Arial"/>
        </w:rPr>
      </w:pPr>
    </w:p>
    <w:p w:rsidR="00B24D9A" w:rsidRPr="009F5427" w:rsidRDefault="00B24D9A" w:rsidP="00B24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9F5427">
        <w:rPr>
          <w:rFonts w:ascii="Book Antiqua" w:hAnsi="Book Antiqua" w:cs="Arial"/>
        </w:rPr>
        <w:t xml:space="preserve">Dokazane organizacione i upravne sposobnosti za postizanje rezultata na radnom mestu; </w:t>
      </w:r>
    </w:p>
    <w:p w:rsidR="00B24D9A" w:rsidRPr="009F5427" w:rsidRDefault="00B24D9A" w:rsidP="00B24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9F5427">
        <w:rPr>
          <w:rFonts w:ascii="Book Antiqua" w:hAnsi="Book Antiqua" w:cs="Arial"/>
        </w:rPr>
        <w:t xml:space="preserve">Dobre istraživače sposobnosti za izradu izveštaja i napismenog i usmenog komuniciranja; </w:t>
      </w:r>
    </w:p>
    <w:p w:rsidR="00B24D9A" w:rsidRPr="009F5427" w:rsidRDefault="00B24D9A" w:rsidP="00B24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9F5427">
        <w:rPr>
          <w:rFonts w:ascii="Book Antiqua" w:hAnsi="Book Antiqua" w:cs="Arial"/>
        </w:rPr>
        <w:t xml:space="preserve">Sposobnost za uspostavljanje odličnih među-ličnih i radnih odnosa; </w:t>
      </w:r>
    </w:p>
    <w:p w:rsidR="00B24D9A" w:rsidRPr="009F5427" w:rsidRDefault="00B24D9A" w:rsidP="00B24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9F5427">
        <w:rPr>
          <w:rFonts w:ascii="Book Antiqua" w:hAnsi="Book Antiqua" w:cs="Arial"/>
        </w:rPr>
        <w:t xml:space="preserve">Samonicijativa, da bude spreman/na da preduzme odgovornost i iskoristi svoju inicijativu; </w:t>
      </w:r>
    </w:p>
    <w:p w:rsidR="00B24D9A" w:rsidRPr="009F5427" w:rsidRDefault="00B24D9A" w:rsidP="00B24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9F5427">
        <w:rPr>
          <w:rFonts w:ascii="Book Antiqua" w:hAnsi="Book Antiqua" w:cs="Arial"/>
        </w:rPr>
        <w:t xml:space="preserve">Da poseduje odlične sposobnosti samoinicijative, da bude u stanju da stvori prednosti na efektivan način, radeći u okruženju pod pritiskom; </w:t>
      </w:r>
    </w:p>
    <w:p w:rsidR="00B24D9A" w:rsidRPr="009F5427" w:rsidRDefault="00B24D9A" w:rsidP="00B24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9F5427">
        <w:rPr>
          <w:rFonts w:ascii="Book Antiqua" w:hAnsi="Book Antiqua"/>
        </w:rPr>
        <w:t xml:space="preserve">Odlične komunikativne sposobnosti i spremnost da radi sa svima koji žive na Kosovu; </w:t>
      </w:r>
    </w:p>
    <w:p w:rsidR="00B24D9A" w:rsidRPr="009F5427" w:rsidRDefault="00B24D9A" w:rsidP="00B24D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9F5427">
        <w:rPr>
          <w:rFonts w:ascii="Book Antiqua" w:hAnsi="Book Antiqua" w:cs="Arial"/>
        </w:rPr>
        <w:t xml:space="preserve">Sposobnost da odradi teške poslove, poslove pod određenim rokom i grupne poslove, itd. </w:t>
      </w:r>
    </w:p>
    <w:p w:rsidR="00B24D9A" w:rsidRPr="009F5427" w:rsidRDefault="00B24D9A" w:rsidP="00B24D9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9F5427">
        <w:rPr>
          <w:rFonts w:ascii="Book Antiqua" w:hAnsi="Book Antiqua" w:cs="Arial"/>
        </w:rPr>
        <w:t>Kvalifikacije i iskustvo:</w:t>
      </w:r>
    </w:p>
    <w:p w:rsidR="00B24D9A" w:rsidRPr="009F5427" w:rsidRDefault="00B24D9A" w:rsidP="00B2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9F5427">
        <w:rPr>
          <w:rFonts w:ascii="Book Antiqua" w:hAnsi="Book Antiqua" w:cs="Arial"/>
        </w:rPr>
        <w:t xml:space="preserve">Univerzitetska diploma iz pozorišne oblasti ili drugih približnih kulturnih oblasti; </w:t>
      </w:r>
    </w:p>
    <w:p w:rsidR="00B24D9A" w:rsidRPr="009F5427" w:rsidRDefault="00B24D9A" w:rsidP="00B2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9F5427">
        <w:rPr>
          <w:rFonts w:ascii="Book Antiqua" w:hAnsi="Book Antiqua" w:cs="Arial"/>
        </w:rPr>
        <w:t xml:space="preserve">Pet (5) godina radnog iskustva na rukovodećim/upravnim pozicijama; </w:t>
      </w:r>
    </w:p>
    <w:p w:rsidR="00B24D9A" w:rsidRPr="009F5427" w:rsidRDefault="00B24D9A" w:rsidP="00B2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r w:rsidRPr="009F5427">
        <w:rPr>
          <w:rFonts w:ascii="Book Antiqua" w:hAnsi="Book Antiqua" w:cs="Arial"/>
        </w:rPr>
        <w:t xml:space="preserve">Poznavanje neophodnih službenih jezika na Kosovu; </w:t>
      </w:r>
    </w:p>
    <w:p w:rsidR="00B24D9A" w:rsidRPr="009F5427" w:rsidRDefault="00B24D9A" w:rsidP="00B24D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color w:val="000000"/>
        </w:rPr>
      </w:pPr>
      <w:r w:rsidRPr="009F5427">
        <w:rPr>
          <w:rFonts w:ascii="Book Antiqua" w:hAnsi="Book Antiqua" w:cs="Arial"/>
        </w:rPr>
        <w:t>Poznava</w:t>
      </w:r>
      <w:r>
        <w:rPr>
          <w:rFonts w:ascii="Book Antiqua" w:hAnsi="Book Antiqua" w:cs="Arial"/>
        </w:rPr>
        <w:t>nje engleskog jezika je prednost</w:t>
      </w:r>
      <w:r w:rsidRPr="009F5427">
        <w:rPr>
          <w:rFonts w:ascii="Book Antiqua" w:hAnsi="Book Antiqua" w:cs="Arial"/>
        </w:rPr>
        <w:t xml:space="preserve">. </w:t>
      </w:r>
    </w:p>
    <w:p w:rsidR="00B24D9A" w:rsidRPr="009F5427" w:rsidRDefault="00B24D9A" w:rsidP="00B24D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eastAsia="Times New Roman" w:hAnsi="Book Antiqua"/>
          <w:color w:val="000000"/>
        </w:rPr>
      </w:pPr>
    </w:p>
    <w:p w:rsidR="00B24D9A" w:rsidRPr="009F5427" w:rsidRDefault="00B24D9A" w:rsidP="00B24D9A">
      <w:pPr>
        <w:spacing w:after="0" w:line="240" w:lineRule="auto"/>
        <w:rPr>
          <w:rFonts w:ascii="Book Antiqua" w:eastAsia="Times New Roman" w:hAnsi="Book Antiqua"/>
        </w:rPr>
      </w:pPr>
      <w:r w:rsidRPr="009F5427">
        <w:rPr>
          <w:rFonts w:ascii="Book Antiqua" w:eastAsia="Times New Roman" w:hAnsi="Book Antiqua"/>
        </w:rPr>
        <w:t xml:space="preserve">Podzakonski i zakonski akti koji regulišu mandat: </w:t>
      </w:r>
      <w:r w:rsidRPr="009F5427">
        <w:rPr>
          <w:rFonts w:ascii="Book Antiqua" w:eastAsia="Times New Roman" w:hAnsi="Book Antiqua"/>
          <w:lang w:val="sr-Latn-RS"/>
        </w:rPr>
        <w:t>Zakon za Institucije Kulture, Br.02/L-57, Zakon za Pozorišta</w:t>
      </w:r>
      <w:r w:rsidRPr="009F5427">
        <w:rPr>
          <w:rFonts w:ascii="Book Antiqua" w:eastAsia="Times New Roman" w:hAnsi="Book Antiqua"/>
        </w:rPr>
        <w:t xml:space="preserve">, Br. </w:t>
      </w:r>
      <w:r w:rsidRPr="009F5427">
        <w:rPr>
          <w:rFonts w:ascii="Book Antiqua" w:hAnsi="Book Antiqua"/>
        </w:rPr>
        <w:t>04/L – 106,</w:t>
      </w:r>
      <w:r w:rsidRPr="009F5427">
        <w:rPr>
          <w:rFonts w:ascii="Book Antiqua" w:hAnsi="Book Antiqua"/>
          <w:color w:val="000000"/>
        </w:rPr>
        <w:t xml:space="preserve">  i Zakona o Civilnoj Sluzbi Republike Kosova, Br. 03/L-149</w:t>
      </w:r>
    </w:p>
    <w:p w:rsidR="00B24D9A" w:rsidRPr="009F5427" w:rsidRDefault="00B24D9A" w:rsidP="00B24D9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9F5427">
        <w:rPr>
          <w:rFonts w:ascii="Book Antiqua" w:hAnsi="Book Antiqua"/>
          <w:color w:val="000000"/>
        </w:rPr>
        <w:t xml:space="preserve">Trajanje mandata: 4 godine </w:t>
      </w:r>
    </w:p>
    <w:p w:rsidR="00B24D9A" w:rsidRPr="009F5427" w:rsidRDefault="00B24D9A" w:rsidP="00B24D9A">
      <w:pPr>
        <w:spacing w:after="0" w:line="240" w:lineRule="auto"/>
        <w:rPr>
          <w:rFonts w:ascii="Book Antiqua" w:hAnsi="Book Antiqua"/>
          <w:color w:val="000000"/>
        </w:rPr>
      </w:pPr>
    </w:p>
    <w:p w:rsidR="00B24D9A" w:rsidRPr="009F5427" w:rsidRDefault="00B24D9A" w:rsidP="00B24D9A">
      <w:pPr>
        <w:spacing w:after="0" w:line="240" w:lineRule="auto"/>
        <w:rPr>
          <w:rFonts w:ascii="Book Antiqua" w:hAnsi="Book Antiqua"/>
          <w:color w:val="000000"/>
        </w:rPr>
      </w:pPr>
      <w:r w:rsidRPr="009F5427">
        <w:rPr>
          <w:rFonts w:ascii="Book Antiqua" w:hAnsi="Book Antiqua"/>
          <w:color w:val="000000"/>
        </w:rPr>
        <w:t>Datum zatvaranja konkursa:</w:t>
      </w:r>
      <w:r>
        <w:rPr>
          <w:rFonts w:ascii="Book Antiqua" w:hAnsi="Book Antiqua"/>
          <w:color w:val="000000"/>
        </w:rPr>
        <w:t xml:space="preserve"> 13</w:t>
      </w:r>
      <w:r w:rsidRPr="009F5427">
        <w:rPr>
          <w:rFonts w:ascii="Book Antiqua" w:hAnsi="Book Antiqua"/>
          <w:color w:val="000000"/>
        </w:rPr>
        <w:t xml:space="preserve">.11.2015 </w:t>
      </w:r>
    </w:p>
    <w:p w:rsidR="00B24D9A" w:rsidRPr="009F5427" w:rsidRDefault="00B24D9A" w:rsidP="00B24D9A">
      <w:pPr>
        <w:spacing w:after="0" w:line="240" w:lineRule="auto"/>
        <w:rPr>
          <w:rFonts w:ascii="Book Antiqua" w:hAnsi="Book Antiqua"/>
          <w:color w:val="000000"/>
        </w:rPr>
      </w:pPr>
      <w:r w:rsidRPr="009F5427">
        <w:rPr>
          <w:rFonts w:ascii="Book Antiqua" w:hAnsi="Book Antiqua"/>
          <w:color w:val="000000"/>
        </w:rPr>
        <w:t xml:space="preserve">Podnošenje zahteva: aplikacije se uzimaju i dostavljaju u kancelariji 23 Ministarstva Kulture, Omladine i Sporta, Bulevar “Majke Tereze”, br. 35. </w:t>
      </w:r>
    </w:p>
    <w:p w:rsidR="00B24D9A" w:rsidRPr="009F5427" w:rsidRDefault="00B24D9A" w:rsidP="00B24D9A">
      <w:pPr>
        <w:spacing w:after="0" w:line="240" w:lineRule="auto"/>
        <w:rPr>
          <w:rFonts w:ascii="Book Antiqua" w:hAnsi="Book Antiqua"/>
          <w:color w:val="000000"/>
        </w:rPr>
      </w:pPr>
      <w:r w:rsidRPr="009F5427">
        <w:rPr>
          <w:rFonts w:ascii="Book Antiqua" w:hAnsi="Book Antiqua"/>
          <w:color w:val="000000"/>
        </w:rPr>
        <w:t>Za dodatne informacije možete stupiti u kontakt na sledećim telefonskim brojevima:  038 211921 i 038211449.</w:t>
      </w:r>
    </w:p>
    <w:p w:rsidR="00B24D9A" w:rsidRPr="009F5427" w:rsidRDefault="00B24D9A" w:rsidP="00B24D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F5427">
        <w:rPr>
          <w:rFonts w:ascii="Book Antiqua" w:hAnsi="Book Antiqua"/>
          <w:color w:val="000000"/>
        </w:rPr>
        <w:t xml:space="preserve">Zahtevi koji se dostave nakon poslednjeg roka i neupotpunjeni zahtevi neće biti primljeni. Zbog velikog broja dobijenih zahteva, obavestiće se samo kandidati koji se budu izabrali za užu listu. </w:t>
      </w:r>
    </w:p>
    <w:p w:rsidR="00B24D9A" w:rsidRPr="009F5427" w:rsidRDefault="00B24D9A" w:rsidP="00B24D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0E06BB" w:rsidRDefault="000E06BB" w:rsidP="00B24D9A">
      <w:pPr>
        <w:spacing w:after="0" w:line="240" w:lineRule="auto"/>
      </w:pPr>
    </w:p>
    <w:sectPr w:rsidR="000E06BB" w:rsidSect="004655F0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798"/>
    <w:multiLevelType w:val="hybridMultilevel"/>
    <w:tmpl w:val="1A9C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0408"/>
    <w:multiLevelType w:val="hybridMultilevel"/>
    <w:tmpl w:val="CE64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640DF"/>
    <w:multiLevelType w:val="hybridMultilevel"/>
    <w:tmpl w:val="11ECCD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65490"/>
    <w:multiLevelType w:val="hybridMultilevel"/>
    <w:tmpl w:val="E2B28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9A"/>
    <w:rsid w:val="000E06BB"/>
    <w:rsid w:val="00B2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9858F-C608-4129-B987-CD59A896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D9A"/>
    <w:pPr>
      <w:spacing w:after="200" w:line="276" w:lineRule="auto"/>
    </w:pPr>
    <w:rPr>
      <w:rFonts w:ascii="Calibri" w:eastAsia="Calibri" w:hAnsi="Calibri" w:cs="Times New Roman"/>
      <w:lang w:val="sq-AL"/>
    </w:rPr>
  </w:style>
  <w:style w:type="paragraph" w:styleId="Heading8">
    <w:name w:val="heading 8"/>
    <w:basedOn w:val="Normal"/>
    <w:next w:val="Normal"/>
    <w:link w:val="Heading8Char"/>
    <w:qFormat/>
    <w:rsid w:val="00B24D9A"/>
    <w:pPr>
      <w:keepNext/>
      <w:spacing w:after="0" w:line="360" w:lineRule="auto"/>
      <w:ind w:left="-1134"/>
      <w:jc w:val="center"/>
      <w:outlineLvl w:val="7"/>
    </w:pPr>
    <w:rPr>
      <w:rFonts w:ascii="Garamond" w:eastAsia="Times New Roman" w:hAnsi="Garamond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B24D9A"/>
    <w:rPr>
      <w:rFonts w:ascii="Garamond" w:eastAsia="Times New Roman" w:hAnsi="Garamond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B24D9A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24D9A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D. Gashi</dc:creator>
  <cp:keywords/>
  <dc:description/>
  <cp:lastModifiedBy>Osman D. Gashi</cp:lastModifiedBy>
  <cp:revision>1</cp:revision>
  <dcterms:created xsi:type="dcterms:W3CDTF">2015-10-29T14:44:00Z</dcterms:created>
  <dcterms:modified xsi:type="dcterms:W3CDTF">2015-10-29T14:45:00Z</dcterms:modified>
</cp:coreProperties>
</file>