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25" w:rsidRPr="009E5941" w:rsidRDefault="004A7125" w:rsidP="00556D35">
      <w:pPr>
        <w:pStyle w:val="Heading1"/>
        <w:spacing w:before="0" w:after="0"/>
        <w:jc w:val="center"/>
        <w:rPr>
          <w:rFonts w:ascii="Microsoft Sans Serif" w:hAnsi="Microsoft Sans Serif" w:cs="Microsoft Sans Serif"/>
          <w:sz w:val="24"/>
          <w:szCs w:val="24"/>
        </w:rPr>
      </w:pPr>
      <w:bookmarkStart w:id="0" w:name="_GoBack"/>
      <w:bookmarkEnd w:id="0"/>
      <w:r w:rsidRPr="009E5941">
        <w:rPr>
          <w:rFonts w:ascii="Microsoft Sans Serif" w:hAnsi="Microsoft Sans Serif" w:cs="Microsoft Sans Serif"/>
          <w:sz w:val="24"/>
          <w:szCs w:val="24"/>
        </w:rPr>
        <w:t>Call for Application</w:t>
      </w:r>
    </w:p>
    <w:p w:rsidR="004A7125" w:rsidRPr="009E5941" w:rsidRDefault="004A7125" w:rsidP="004A7125">
      <w:pPr>
        <w:pStyle w:val="Heading1"/>
        <w:spacing w:before="0" w:after="0"/>
        <w:jc w:val="both"/>
        <w:rPr>
          <w:rFonts w:ascii="Microsoft Sans Serif" w:hAnsi="Microsoft Sans Serif" w:cs="Microsoft Sans Serif"/>
          <w:sz w:val="22"/>
          <w:szCs w:val="22"/>
        </w:rPr>
      </w:pPr>
    </w:p>
    <w:p w:rsidR="004A7125" w:rsidRPr="009E5941" w:rsidRDefault="00AE65FD" w:rsidP="00CD3A44">
      <w:pPr>
        <w:pStyle w:val="Heading1"/>
        <w:spacing w:before="0" w:after="0"/>
        <w:jc w:val="center"/>
        <w:rPr>
          <w:rFonts w:ascii="Microsoft Sans Serif" w:hAnsi="Microsoft Sans Serif" w:cs="Microsoft Sans Serif"/>
          <w:b w:val="0"/>
          <w:i/>
          <w:sz w:val="22"/>
          <w:szCs w:val="22"/>
        </w:rPr>
      </w:pPr>
      <w:r w:rsidRPr="009E5941">
        <w:rPr>
          <w:rFonts w:ascii="Microsoft Sans Serif" w:hAnsi="Microsoft Sans Serif" w:cs="Microsoft Sans Serif"/>
          <w:b w:val="0"/>
          <w:sz w:val="22"/>
          <w:szCs w:val="22"/>
        </w:rPr>
        <w:t xml:space="preserve">Kosovo Youth Development Project-Additional Financing (KYDP-AF) </w:t>
      </w:r>
      <w:r w:rsidR="004A7125" w:rsidRPr="009E5941">
        <w:rPr>
          <w:rFonts w:ascii="Microsoft Sans Serif" w:hAnsi="Microsoft Sans Serif" w:cs="Microsoft Sans Serif"/>
          <w:b w:val="0"/>
          <w:sz w:val="22"/>
          <w:szCs w:val="22"/>
        </w:rPr>
        <w:t>at the Ministry of Culture Youth and Sport</w:t>
      </w:r>
      <w:r w:rsidR="004806ED">
        <w:rPr>
          <w:rFonts w:ascii="Microsoft Sans Serif" w:hAnsi="Microsoft Sans Serif" w:cs="Microsoft Sans Serif"/>
          <w:b w:val="0"/>
          <w:sz w:val="22"/>
          <w:szCs w:val="22"/>
        </w:rPr>
        <w:t>s</w:t>
      </w:r>
      <w:r w:rsidR="004A7125" w:rsidRPr="009E5941">
        <w:rPr>
          <w:rFonts w:ascii="Microsoft Sans Serif" w:hAnsi="Microsoft Sans Serif" w:cs="Microsoft Sans Serif"/>
          <w:b w:val="0"/>
          <w:sz w:val="22"/>
          <w:szCs w:val="22"/>
        </w:rPr>
        <w:t xml:space="preserve"> (MCYS) is pleased to invite Youth Centers to apply for </w:t>
      </w:r>
      <w:r w:rsidR="00CD3A44" w:rsidRPr="009E5941">
        <w:rPr>
          <w:rFonts w:ascii="Microsoft Sans Serif" w:hAnsi="Microsoft Sans Serif" w:cs="Microsoft Sans Serif"/>
          <w:b w:val="0"/>
          <w:sz w:val="22"/>
          <w:szCs w:val="22"/>
        </w:rPr>
        <w:t>project proposal to support Youth Centers to serve as business incubator facilities</w:t>
      </w:r>
    </w:p>
    <w:p w:rsidR="004A7125" w:rsidRPr="009E5941" w:rsidRDefault="004A7125" w:rsidP="004A7125">
      <w:pPr>
        <w:jc w:val="both"/>
        <w:rPr>
          <w:rFonts w:ascii="Microsoft Sans Serif" w:hAnsi="Microsoft Sans Serif" w:cs="Microsoft Sans Serif"/>
          <w:sz w:val="22"/>
          <w:szCs w:val="22"/>
        </w:rPr>
      </w:pPr>
    </w:p>
    <w:p w:rsidR="004A7125" w:rsidRPr="009E5941" w:rsidRDefault="004A7125" w:rsidP="001A59B7">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Project background</w:t>
      </w:r>
    </w:p>
    <w:p w:rsidR="004A7125" w:rsidRPr="009E5941" w:rsidRDefault="004A7125" w:rsidP="004A7125">
      <w:pPr>
        <w:jc w:val="both"/>
        <w:rPr>
          <w:rFonts w:ascii="Microsoft Sans Serif" w:hAnsi="Microsoft Sans Serif" w:cs="Microsoft Sans Serif"/>
          <w:sz w:val="22"/>
          <w:szCs w:val="22"/>
        </w:rPr>
      </w:pPr>
    </w:p>
    <w:p w:rsidR="00AE65FD" w:rsidRPr="009E5941" w:rsidRDefault="00AE65FD" w:rsidP="00AE65FD">
      <w:p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Ministry of Culture, Youth and Sports with the support of the World Bank,</w:t>
      </w:r>
      <w:r w:rsidR="00222B07" w:rsidRPr="009E5941">
        <w:rPr>
          <w:rFonts w:ascii="Microsoft Sans Serif" w:hAnsi="Microsoft Sans Serif" w:cs="Microsoft Sans Serif"/>
          <w:sz w:val="22"/>
          <w:szCs w:val="22"/>
        </w:rPr>
        <w:t xml:space="preserve"> is implementing a two (2) year-</w:t>
      </w:r>
      <w:r w:rsidRPr="009E5941">
        <w:rPr>
          <w:rFonts w:ascii="Microsoft Sans Serif" w:hAnsi="Microsoft Sans Serif" w:cs="Microsoft Sans Serif"/>
          <w:sz w:val="22"/>
          <w:szCs w:val="22"/>
        </w:rPr>
        <w:t>long “Second Kosovo Youth Development Project - Additional Financing" that has three components:  1)</w:t>
      </w:r>
      <w:r w:rsidR="0080281C" w:rsidRPr="009E5941">
        <w:rPr>
          <w:rFonts w:ascii="Microsoft Sans Serif" w:hAnsi="Microsoft Sans Serif" w:cs="Microsoft Sans Serif"/>
          <w:sz w:val="22"/>
          <w:szCs w:val="22"/>
        </w:rPr>
        <w:t xml:space="preserve"> </w:t>
      </w:r>
      <w:r w:rsidRPr="009E5941">
        <w:rPr>
          <w:rFonts w:ascii="Microsoft Sans Serif" w:hAnsi="Microsoft Sans Serif" w:cs="Microsoft Sans Serif"/>
          <w:sz w:val="22"/>
          <w:szCs w:val="22"/>
        </w:rPr>
        <w:t>Technical Assistance for the development of the Youth Employment Strategy, 2) Youth Business Development and social integration support; 3) Support for results-based project management and evidence based decision-making. The main objectives of Second Kosovo Youth Development Project -</w:t>
      </w:r>
      <w:r w:rsidR="0080281C" w:rsidRPr="009E5941">
        <w:rPr>
          <w:rFonts w:ascii="Microsoft Sans Serif" w:hAnsi="Microsoft Sans Serif" w:cs="Microsoft Sans Serif"/>
          <w:sz w:val="22"/>
          <w:szCs w:val="22"/>
        </w:rPr>
        <w:t xml:space="preserve">Additional Financing (KYDP-AF) </w:t>
      </w:r>
      <w:r w:rsidRPr="009E5941">
        <w:rPr>
          <w:rFonts w:ascii="Microsoft Sans Serif" w:hAnsi="Microsoft Sans Serif" w:cs="Microsoft Sans Serif"/>
          <w:sz w:val="22"/>
          <w:szCs w:val="22"/>
        </w:rPr>
        <w:t>is to: (i) to promote social cohesion though inter-ethnic collaboration among youth, especially from marginalized and vulnerable groups; and (ii) to improve economic opportunities for young people and sustainable access to youth services in Kosovo.</w:t>
      </w:r>
    </w:p>
    <w:p w:rsidR="004A7125" w:rsidRPr="009E5941" w:rsidRDefault="004A7125" w:rsidP="004A7125">
      <w:pPr>
        <w:jc w:val="both"/>
        <w:rPr>
          <w:rFonts w:ascii="Microsoft Sans Serif" w:hAnsi="Microsoft Sans Serif" w:cs="Microsoft Sans Serif"/>
          <w:iCs/>
          <w:sz w:val="22"/>
          <w:szCs w:val="22"/>
        </w:rPr>
      </w:pPr>
    </w:p>
    <w:p w:rsidR="004A7125" w:rsidRPr="009E5941" w:rsidRDefault="00682ECE" w:rsidP="00C05355">
      <w:p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 xml:space="preserve">This call for proposals is part of the Youth Business Development and </w:t>
      </w:r>
      <w:r w:rsidR="00C05355" w:rsidRPr="009E5941">
        <w:rPr>
          <w:rFonts w:ascii="Microsoft Sans Serif" w:hAnsi="Microsoft Sans Serif" w:cs="Microsoft Sans Serif"/>
          <w:iCs/>
          <w:sz w:val="22"/>
          <w:szCs w:val="22"/>
        </w:rPr>
        <w:t>S</w:t>
      </w:r>
      <w:r w:rsidRPr="009E5941">
        <w:rPr>
          <w:rFonts w:ascii="Microsoft Sans Serif" w:hAnsi="Microsoft Sans Serif" w:cs="Microsoft Sans Serif"/>
          <w:iCs/>
          <w:sz w:val="22"/>
          <w:szCs w:val="22"/>
        </w:rPr>
        <w:t xml:space="preserve">ocial </w:t>
      </w:r>
      <w:r w:rsidR="00C05355" w:rsidRPr="009E5941">
        <w:rPr>
          <w:rFonts w:ascii="Microsoft Sans Serif" w:hAnsi="Microsoft Sans Serif" w:cs="Microsoft Sans Serif"/>
          <w:iCs/>
          <w:sz w:val="22"/>
          <w:szCs w:val="22"/>
        </w:rPr>
        <w:t>I</w:t>
      </w:r>
      <w:r w:rsidRPr="009E5941">
        <w:rPr>
          <w:rFonts w:ascii="Microsoft Sans Serif" w:hAnsi="Microsoft Sans Serif" w:cs="Microsoft Sans Serif"/>
          <w:iCs/>
          <w:sz w:val="22"/>
          <w:szCs w:val="22"/>
        </w:rPr>
        <w:t xml:space="preserve">ntegration </w:t>
      </w:r>
      <w:r w:rsidR="00C05355" w:rsidRPr="009E5941">
        <w:rPr>
          <w:rFonts w:ascii="Microsoft Sans Serif" w:hAnsi="Microsoft Sans Serif" w:cs="Microsoft Sans Serif"/>
          <w:iCs/>
          <w:sz w:val="22"/>
          <w:szCs w:val="22"/>
        </w:rPr>
        <w:t>S</w:t>
      </w:r>
      <w:r w:rsidRPr="009E5941">
        <w:rPr>
          <w:rFonts w:ascii="Microsoft Sans Serif" w:hAnsi="Microsoft Sans Serif" w:cs="Microsoft Sans Serif"/>
          <w:iCs/>
          <w:sz w:val="22"/>
          <w:szCs w:val="22"/>
        </w:rPr>
        <w:t xml:space="preserve">upport </w:t>
      </w:r>
      <w:r w:rsidR="00C05355" w:rsidRPr="009E5941">
        <w:rPr>
          <w:rFonts w:ascii="Microsoft Sans Serif" w:hAnsi="Microsoft Sans Serif" w:cs="Microsoft Sans Serif"/>
          <w:iCs/>
          <w:sz w:val="22"/>
          <w:szCs w:val="22"/>
        </w:rPr>
        <w:t>C</w:t>
      </w:r>
      <w:r w:rsidRPr="009E5941">
        <w:rPr>
          <w:rFonts w:ascii="Microsoft Sans Serif" w:hAnsi="Microsoft Sans Serif" w:cs="Microsoft Sans Serif"/>
          <w:iCs/>
          <w:sz w:val="22"/>
          <w:szCs w:val="22"/>
        </w:rPr>
        <w:t xml:space="preserve">omponent which aims to ensure the sustainability of quality services that are available to young people through Youth Centers. </w:t>
      </w:r>
    </w:p>
    <w:p w:rsidR="00CD0C38" w:rsidRPr="009E5941" w:rsidRDefault="00CD0C38" w:rsidP="004A7125">
      <w:pPr>
        <w:jc w:val="both"/>
        <w:rPr>
          <w:rFonts w:ascii="Microsoft Sans Serif" w:hAnsi="Microsoft Sans Serif" w:cs="Microsoft Sans Serif"/>
          <w:iCs/>
          <w:sz w:val="22"/>
          <w:szCs w:val="22"/>
        </w:rPr>
      </w:pPr>
    </w:p>
    <w:p w:rsidR="004A7125" w:rsidRPr="009E5941" w:rsidRDefault="004A7125" w:rsidP="001A59B7">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Objective</w:t>
      </w:r>
    </w:p>
    <w:p w:rsidR="004A7125" w:rsidRPr="009E5941" w:rsidRDefault="004A7125" w:rsidP="004A7125">
      <w:pPr>
        <w:pStyle w:val="ListNumber2"/>
        <w:numPr>
          <w:ilvl w:val="0"/>
          <w:numId w:val="0"/>
        </w:numPr>
        <w:ind w:left="360"/>
        <w:jc w:val="both"/>
        <w:rPr>
          <w:rFonts w:ascii="Microsoft Sans Serif" w:hAnsi="Microsoft Sans Serif" w:cs="Microsoft Sans Serif"/>
          <w:sz w:val="22"/>
          <w:szCs w:val="22"/>
          <w:lang w:eastAsia="en-US"/>
        </w:rPr>
      </w:pPr>
    </w:p>
    <w:p w:rsidR="00C05355" w:rsidRPr="009E5941" w:rsidRDefault="00C05355" w:rsidP="00C05355">
      <w:pPr>
        <w:jc w:val="both"/>
        <w:rPr>
          <w:rFonts w:ascii="Microsoft Sans Serif" w:hAnsi="Microsoft Sans Serif" w:cs="Microsoft Sans Serif"/>
          <w:sz w:val="22"/>
          <w:szCs w:val="22"/>
          <w:lang w:eastAsia="ar-SA"/>
        </w:rPr>
      </w:pPr>
      <w:r w:rsidRPr="009E5941">
        <w:rPr>
          <w:rFonts w:ascii="Microsoft Sans Serif" w:hAnsi="Microsoft Sans Serif" w:cs="Microsoft Sans Serif"/>
          <w:sz w:val="22"/>
          <w:szCs w:val="22"/>
          <w:lang w:eastAsia="ar-SA"/>
        </w:rPr>
        <w:t xml:space="preserve">KYDP-AF is inviting Youth Centers from the following </w:t>
      </w:r>
      <w:r w:rsidR="00682ECE" w:rsidRPr="009E5941">
        <w:rPr>
          <w:rFonts w:ascii="Microsoft Sans Serif" w:hAnsi="Microsoft Sans Serif" w:cs="Microsoft Sans Serif"/>
          <w:sz w:val="22"/>
          <w:szCs w:val="22"/>
          <w:lang w:eastAsia="ar-SA"/>
        </w:rPr>
        <w:t>five</w:t>
      </w:r>
      <w:r w:rsidRPr="009E5941">
        <w:rPr>
          <w:rFonts w:ascii="Microsoft Sans Serif" w:hAnsi="Microsoft Sans Serif" w:cs="Microsoft Sans Serif"/>
          <w:sz w:val="22"/>
          <w:szCs w:val="22"/>
          <w:lang w:eastAsia="ar-SA"/>
        </w:rPr>
        <w:t xml:space="preserve"> regions of Kosovo: </w:t>
      </w:r>
      <w:proofErr w:type="spellStart"/>
      <w:r w:rsidR="00682ECE" w:rsidRPr="009E5941">
        <w:rPr>
          <w:rFonts w:ascii="Microsoft Sans Serif" w:hAnsi="Microsoft Sans Serif" w:cs="Microsoft Sans Serif"/>
          <w:sz w:val="22"/>
          <w:szCs w:val="22"/>
          <w:lang w:eastAsia="ar-SA"/>
        </w:rPr>
        <w:t>Prishtina</w:t>
      </w:r>
      <w:proofErr w:type="spellEnd"/>
      <w:r w:rsidR="00682ECE" w:rsidRPr="009E5941">
        <w:rPr>
          <w:rFonts w:ascii="Microsoft Sans Serif" w:hAnsi="Microsoft Sans Serif" w:cs="Microsoft Sans Serif"/>
          <w:sz w:val="22"/>
          <w:szCs w:val="22"/>
          <w:lang w:eastAsia="ar-SA"/>
        </w:rPr>
        <w:t xml:space="preserve">, </w:t>
      </w:r>
      <w:proofErr w:type="spellStart"/>
      <w:r w:rsidR="00682ECE" w:rsidRPr="009E5941">
        <w:rPr>
          <w:rFonts w:ascii="Microsoft Sans Serif" w:hAnsi="Microsoft Sans Serif" w:cs="Microsoft Sans Serif"/>
          <w:sz w:val="22"/>
          <w:szCs w:val="22"/>
          <w:lang w:eastAsia="ar-SA"/>
        </w:rPr>
        <w:t>Peja</w:t>
      </w:r>
      <w:proofErr w:type="spellEnd"/>
      <w:r w:rsidR="00682ECE" w:rsidRPr="009E5941">
        <w:rPr>
          <w:rFonts w:ascii="Microsoft Sans Serif" w:hAnsi="Microsoft Sans Serif" w:cs="Microsoft Sans Serif"/>
          <w:sz w:val="22"/>
          <w:szCs w:val="22"/>
          <w:lang w:eastAsia="ar-SA"/>
        </w:rPr>
        <w:t xml:space="preserve">, </w:t>
      </w:r>
      <w:proofErr w:type="spellStart"/>
      <w:r w:rsidR="00682ECE" w:rsidRPr="009E5941">
        <w:rPr>
          <w:rFonts w:ascii="Microsoft Sans Serif" w:hAnsi="Microsoft Sans Serif" w:cs="Microsoft Sans Serif"/>
          <w:sz w:val="22"/>
          <w:szCs w:val="22"/>
          <w:lang w:eastAsia="ar-SA"/>
        </w:rPr>
        <w:t>Gjilan</w:t>
      </w:r>
      <w:proofErr w:type="spellEnd"/>
      <w:r w:rsidR="00682ECE" w:rsidRPr="009E5941">
        <w:rPr>
          <w:rFonts w:ascii="Microsoft Sans Serif" w:hAnsi="Microsoft Sans Serif" w:cs="Microsoft Sans Serif"/>
          <w:sz w:val="22"/>
          <w:szCs w:val="22"/>
          <w:lang w:eastAsia="ar-SA"/>
        </w:rPr>
        <w:t xml:space="preserve">, </w:t>
      </w:r>
      <w:proofErr w:type="spellStart"/>
      <w:r w:rsidR="00682ECE" w:rsidRPr="009E5941">
        <w:rPr>
          <w:rFonts w:ascii="Microsoft Sans Serif" w:hAnsi="Microsoft Sans Serif" w:cs="Microsoft Sans Serif"/>
          <w:sz w:val="22"/>
          <w:szCs w:val="22"/>
          <w:lang w:eastAsia="ar-SA"/>
        </w:rPr>
        <w:t>Mitrovica</w:t>
      </w:r>
      <w:proofErr w:type="spellEnd"/>
      <w:r w:rsidR="00682ECE" w:rsidRPr="009E5941">
        <w:rPr>
          <w:rFonts w:ascii="Microsoft Sans Serif" w:hAnsi="Microsoft Sans Serif" w:cs="Microsoft Sans Serif"/>
          <w:sz w:val="22"/>
          <w:szCs w:val="22"/>
          <w:lang w:eastAsia="ar-SA"/>
        </w:rPr>
        <w:t xml:space="preserve"> and </w:t>
      </w:r>
      <w:proofErr w:type="spellStart"/>
      <w:r w:rsidR="00682ECE" w:rsidRPr="009E5941">
        <w:rPr>
          <w:rFonts w:ascii="Microsoft Sans Serif" w:hAnsi="Microsoft Sans Serif" w:cs="Microsoft Sans Serif"/>
          <w:sz w:val="22"/>
          <w:szCs w:val="22"/>
          <w:lang w:eastAsia="ar-SA"/>
        </w:rPr>
        <w:t>Prizren</w:t>
      </w:r>
      <w:proofErr w:type="spellEnd"/>
      <w:r w:rsidR="00682ECE" w:rsidRPr="009E5941">
        <w:rPr>
          <w:rFonts w:ascii="Microsoft Sans Serif" w:hAnsi="Microsoft Sans Serif" w:cs="Microsoft Sans Serif"/>
          <w:sz w:val="22"/>
          <w:szCs w:val="22"/>
          <w:lang w:eastAsia="ar-SA"/>
        </w:rPr>
        <w:t xml:space="preserve">, to submit </w:t>
      </w:r>
      <w:r w:rsidRPr="009E5941">
        <w:rPr>
          <w:rFonts w:ascii="Microsoft Sans Serif" w:hAnsi="Microsoft Sans Serif" w:cs="Microsoft Sans Serif"/>
          <w:sz w:val="22"/>
          <w:szCs w:val="22"/>
          <w:lang w:eastAsia="ar-SA"/>
        </w:rPr>
        <w:t xml:space="preserve">funding proposals for their participation in the </w:t>
      </w:r>
      <w:r w:rsidRPr="009E5941">
        <w:rPr>
          <w:rFonts w:ascii="Microsoft Sans Serif" w:hAnsi="Microsoft Sans Serif" w:cs="Microsoft Sans Serif"/>
          <w:iCs/>
          <w:sz w:val="22"/>
          <w:szCs w:val="22"/>
        </w:rPr>
        <w:t xml:space="preserve">Youth Business Development and social Integration Support Component of the </w:t>
      </w:r>
      <w:r w:rsidRPr="009E5941">
        <w:rPr>
          <w:rFonts w:ascii="Microsoft Sans Serif" w:hAnsi="Microsoft Sans Serif" w:cs="Microsoft Sans Serif"/>
          <w:sz w:val="22"/>
          <w:szCs w:val="22"/>
          <w:lang w:eastAsia="ar-SA"/>
        </w:rPr>
        <w:t>project in the following role:</w:t>
      </w:r>
    </w:p>
    <w:p w:rsidR="00C05355" w:rsidRPr="009E5941" w:rsidRDefault="00C05355" w:rsidP="00C05355">
      <w:pPr>
        <w:jc w:val="both"/>
        <w:rPr>
          <w:rFonts w:ascii="Microsoft Sans Serif" w:hAnsi="Microsoft Sans Serif" w:cs="Microsoft Sans Serif"/>
          <w:iCs/>
          <w:sz w:val="22"/>
          <w:szCs w:val="22"/>
        </w:rPr>
      </w:pPr>
    </w:p>
    <w:p w:rsidR="00C05355" w:rsidRPr="009E5941" w:rsidRDefault="00C05355" w:rsidP="00C05355">
      <w:pPr>
        <w:pStyle w:val="ListParagraph"/>
        <w:numPr>
          <w:ilvl w:val="0"/>
          <w:numId w:val="11"/>
        </w:num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Serve as regional business incubator facilities, social entrepreneurship networks, and providers of training, mentoring and business counseling while continuing to function as interfaces for increase of inter-ethnic social cohesion</w:t>
      </w:r>
    </w:p>
    <w:p w:rsidR="000E5113" w:rsidRPr="009E5941" w:rsidRDefault="00C05355">
      <w:pPr>
        <w:pStyle w:val="ListParagraph"/>
        <w:numPr>
          <w:ilvl w:val="0"/>
          <w:numId w:val="11"/>
        </w:num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 xml:space="preserve">Serve as a liaison between KYDP and targeted youth groups and </w:t>
      </w:r>
      <w:r w:rsidR="00606C4D" w:rsidRPr="009E5941">
        <w:rPr>
          <w:rFonts w:ascii="Microsoft Sans Serif" w:hAnsi="Microsoft Sans Serif" w:cs="Microsoft Sans Serif"/>
          <w:iCs/>
          <w:sz w:val="22"/>
          <w:szCs w:val="22"/>
        </w:rPr>
        <w:t xml:space="preserve">support </w:t>
      </w:r>
      <w:r w:rsidRPr="009E5941">
        <w:rPr>
          <w:rFonts w:ascii="Microsoft Sans Serif" w:hAnsi="Microsoft Sans Serif" w:cs="Microsoft Sans Serif"/>
          <w:iCs/>
          <w:sz w:val="22"/>
          <w:szCs w:val="22"/>
        </w:rPr>
        <w:t xml:space="preserve">PIU with </w:t>
      </w:r>
      <w:r w:rsidR="00606C4D" w:rsidRPr="009E5941">
        <w:rPr>
          <w:rFonts w:ascii="Microsoft Sans Serif" w:hAnsi="Microsoft Sans Serif" w:cs="Microsoft Sans Serif"/>
          <w:iCs/>
          <w:sz w:val="22"/>
          <w:szCs w:val="22"/>
        </w:rPr>
        <w:t xml:space="preserve">the following activities: </w:t>
      </w:r>
    </w:p>
    <w:p w:rsidR="000E5113" w:rsidRPr="009E5941" w:rsidRDefault="00606C4D">
      <w:pPr>
        <w:pStyle w:val="ListParagraph"/>
        <w:numPr>
          <w:ilvl w:val="1"/>
          <w:numId w:val="11"/>
        </w:num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O</w:t>
      </w:r>
      <w:r w:rsidR="00C05355" w:rsidRPr="009E5941">
        <w:rPr>
          <w:rFonts w:ascii="Microsoft Sans Serif" w:hAnsi="Microsoft Sans Serif" w:cs="Microsoft Sans Serif"/>
          <w:iCs/>
          <w:sz w:val="22"/>
          <w:szCs w:val="22"/>
        </w:rPr>
        <w:t>utreach and identification of youth with diverse backgrounds that are interested to participate in the competitive selection for entrepreneurship, VET and apprenticeship program under this component</w:t>
      </w:r>
    </w:p>
    <w:p w:rsidR="000E5113" w:rsidRPr="009E5941" w:rsidRDefault="00606C4D">
      <w:pPr>
        <w:pStyle w:val="ListParagraph"/>
        <w:numPr>
          <w:ilvl w:val="1"/>
          <w:numId w:val="11"/>
        </w:num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Facilitate the application process, collect applications and provide targeted support to young people who need assistance with filling out application forms</w:t>
      </w:r>
    </w:p>
    <w:p w:rsidR="000E5113" w:rsidRPr="009E5941" w:rsidRDefault="00606C4D">
      <w:pPr>
        <w:pStyle w:val="ListParagraph"/>
        <w:numPr>
          <w:ilvl w:val="1"/>
          <w:numId w:val="11"/>
        </w:num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 xml:space="preserve">Serve as a representative in the selection committee and support PIU with the competitive selection process </w:t>
      </w:r>
    </w:p>
    <w:p w:rsidR="00DA3091" w:rsidRDefault="00DA3091">
      <w:pPr>
        <w:jc w:val="center"/>
        <w:rPr>
          <w:rFonts w:ascii="Microsoft Sans Serif" w:hAnsi="Microsoft Sans Serif" w:cs="Microsoft Sans Serif"/>
          <w:iCs/>
          <w:sz w:val="22"/>
          <w:szCs w:val="22"/>
        </w:rPr>
      </w:pPr>
    </w:p>
    <w:p w:rsidR="003433AB" w:rsidRPr="009E5941" w:rsidRDefault="003433AB" w:rsidP="003433AB">
      <w:pPr>
        <w:ind w:left="720"/>
        <w:jc w:val="both"/>
        <w:rPr>
          <w:rFonts w:ascii="Microsoft Sans Serif" w:hAnsi="Microsoft Sans Serif" w:cs="Microsoft Sans Serif"/>
          <w:b/>
          <w:sz w:val="22"/>
          <w:szCs w:val="22"/>
          <w:shd w:val="clear" w:color="auto" w:fill="FFFFFF"/>
        </w:rPr>
      </w:pPr>
    </w:p>
    <w:p w:rsidR="003433AB" w:rsidRPr="009E5941" w:rsidRDefault="00710D64" w:rsidP="001A59B7">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Project proposal focus and scope of work</w:t>
      </w:r>
    </w:p>
    <w:p w:rsidR="003433AB" w:rsidRPr="009E5941" w:rsidRDefault="003433AB" w:rsidP="003433AB">
      <w:pPr>
        <w:jc w:val="both"/>
        <w:rPr>
          <w:rFonts w:ascii="Microsoft Sans Serif" w:hAnsi="Microsoft Sans Serif" w:cs="Microsoft Sans Serif"/>
          <w:sz w:val="22"/>
          <w:szCs w:val="22"/>
        </w:rPr>
      </w:pPr>
    </w:p>
    <w:p w:rsidR="00710D64" w:rsidRPr="009E5941" w:rsidRDefault="00710D64" w:rsidP="00606C4D">
      <w:p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The project proposals should have dual focus as per the objectives provided above.</w:t>
      </w:r>
    </w:p>
    <w:p w:rsidR="00710D64" w:rsidRPr="009E5941" w:rsidRDefault="00710D64" w:rsidP="00606C4D">
      <w:pPr>
        <w:jc w:val="both"/>
        <w:rPr>
          <w:rFonts w:ascii="Microsoft Sans Serif" w:hAnsi="Microsoft Sans Serif" w:cs="Microsoft Sans Serif"/>
          <w:iCs/>
          <w:sz w:val="22"/>
          <w:szCs w:val="22"/>
        </w:rPr>
      </w:pPr>
    </w:p>
    <w:p w:rsidR="00606C4D" w:rsidRPr="009E5941" w:rsidRDefault="00682ECE" w:rsidP="00606C4D">
      <w:pPr>
        <w:jc w:val="both"/>
        <w:rPr>
          <w:rFonts w:ascii="Microsoft Sans Serif" w:hAnsi="Microsoft Sans Serif" w:cs="Microsoft Sans Serif"/>
          <w:iCs/>
          <w:sz w:val="22"/>
          <w:szCs w:val="22"/>
        </w:rPr>
      </w:pPr>
      <w:r w:rsidRPr="009E5941">
        <w:rPr>
          <w:rFonts w:ascii="Microsoft Sans Serif" w:hAnsi="Microsoft Sans Serif" w:cs="Microsoft Sans Serif"/>
          <w:b/>
          <w:i/>
          <w:iCs/>
          <w:sz w:val="22"/>
          <w:szCs w:val="22"/>
        </w:rPr>
        <w:t>Regional business incubator</w:t>
      </w:r>
      <w:r w:rsidR="00710D64" w:rsidRPr="009E5941">
        <w:rPr>
          <w:rFonts w:ascii="Microsoft Sans Serif" w:hAnsi="Microsoft Sans Serif" w:cs="Microsoft Sans Serif"/>
          <w:iCs/>
          <w:sz w:val="22"/>
          <w:szCs w:val="22"/>
        </w:rPr>
        <w:t xml:space="preserve">: </w:t>
      </w:r>
      <w:r w:rsidR="00606C4D" w:rsidRPr="009E5941">
        <w:rPr>
          <w:rFonts w:ascii="Microsoft Sans Serif" w:hAnsi="Microsoft Sans Serif" w:cs="Microsoft Sans Serif"/>
          <w:iCs/>
          <w:sz w:val="22"/>
          <w:szCs w:val="22"/>
        </w:rPr>
        <w:t>Business incubator is an organization designed to enhance the development and growth of new and established businesses by assisting entrepreneurs with company operations and supplying resources that are fundamental for success.</w:t>
      </w:r>
      <w:r w:rsidR="00710D64" w:rsidRPr="009E5941">
        <w:rPr>
          <w:rFonts w:ascii="Microsoft Sans Serif" w:hAnsi="Microsoft Sans Serif" w:cs="Microsoft Sans Serif"/>
          <w:iCs/>
          <w:sz w:val="22"/>
          <w:szCs w:val="22"/>
        </w:rPr>
        <w:t xml:space="preserve"> Business incubators shall nurture young firms, helping them to survive and grow during the start-up period when they are most vulnerable.</w:t>
      </w:r>
      <w:r w:rsidR="00710D64" w:rsidRPr="009E5941">
        <w:rPr>
          <w:rFonts w:ascii="Microsoft Sans Serif" w:hAnsi="Microsoft Sans Serif" w:cs="Microsoft Sans Serif"/>
          <w:sz w:val="22"/>
          <w:szCs w:val="22"/>
          <w:shd w:val="clear" w:color="auto" w:fill="FFFFFF"/>
        </w:rPr>
        <w:t xml:space="preserve"> Youth Centers acting as Business Incubator assists entrepreneurs to obtain the skills and contacts needed to develop and execute their business plans</w:t>
      </w:r>
    </w:p>
    <w:p w:rsidR="00710D64" w:rsidRPr="009E5941" w:rsidRDefault="00710D64" w:rsidP="003433AB">
      <w:pPr>
        <w:jc w:val="both"/>
        <w:rPr>
          <w:rFonts w:ascii="Microsoft Sans Serif" w:hAnsi="Microsoft Sans Serif" w:cs="Microsoft Sans Serif"/>
          <w:sz w:val="22"/>
          <w:szCs w:val="22"/>
          <w:shd w:val="clear" w:color="auto" w:fill="FFFFFF"/>
        </w:rPr>
      </w:pPr>
    </w:p>
    <w:p w:rsidR="00710D64" w:rsidRPr="009E5941" w:rsidRDefault="00710D64" w:rsidP="00710D64">
      <w:pPr>
        <w:jc w:val="both"/>
        <w:rPr>
          <w:rFonts w:ascii="Microsoft Sans Serif" w:hAnsi="Microsoft Sans Serif" w:cs="Microsoft Sans Serif"/>
          <w:sz w:val="22"/>
          <w:szCs w:val="22"/>
          <w:shd w:val="clear" w:color="auto" w:fill="FFFFFF"/>
        </w:rPr>
      </w:pPr>
      <w:r w:rsidRPr="009E5941">
        <w:rPr>
          <w:rFonts w:ascii="Microsoft Sans Serif" w:hAnsi="Microsoft Sans Serif" w:cs="Microsoft Sans Serif"/>
          <w:iCs/>
          <w:sz w:val="22"/>
          <w:szCs w:val="22"/>
        </w:rPr>
        <w:t>The Youth Center shall provide a number of services to enhance the development of young firms. These services include hands-on management assistance, access to financing, intensive mentoring programs and networking opportunities. Business incubator tenants should be provided with access to shared office services, equipment, conference rooms, free of charge leases, and expandable office space. These services coupled with professional management will stimulate the growth and development of new business ventures by young people in Kosovo.</w:t>
      </w:r>
      <w:r w:rsidRPr="009E5941">
        <w:rPr>
          <w:rFonts w:ascii="Microsoft Sans Serif" w:hAnsi="Microsoft Sans Serif" w:cs="Microsoft Sans Serif"/>
          <w:sz w:val="22"/>
          <w:szCs w:val="22"/>
          <w:shd w:val="clear" w:color="auto" w:fill="FFFFFF"/>
        </w:rPr>
        <w:t xml:space="preserve"> With access to mentors, resources, physical space and a network of like-minded individuals, participants will be given the tools to succeed in launching their businesses.</w:t>
      </w:r>
    </w:p>
    <w:p w:rsidR="00955997" w:rsidRPr="009E5941" w:rsidRDefault="00955997" w:rsidP="00710D64">
      <w:pPr>
        <w:jc w:val="both"/>
        <w:rPr>
          <w:rFonts w:ascii="Microsoft Sans Serif" w:hAnsi="Microsoft Sans Serif" w:cs="Microsoft Sans Serif"/>
          <w:iCs/>
          <w:sz w:val="22"/>
          <w:szCs w:val="22"/>
        </w:rPr>
      </w:pPr>
    </w:p>
    <w:p w:rsidR="00710D64" w:rsidRPr="009E5941" w:rsidRDefault="003433AB" w:rsidP="00710D64">
      <w:pPr>
        <w:pStyle w:val="BodyText"/>
        <w:spacing w:after="0"/>
        <w:jc w:val="both"/>
        <w:rPr>
          <w:rFonts w:ascii="Microsoft Sans Serif" w:hAnsi="Microsoft Sans Serif" w:cs="Microsoft Sans Serif"/>
          <w:sz w:val="22"/>
          <w:szCs w:val="22"/>
        </w:rPr>
      </w:pPr>
      <w:r w:rsidRPr="009E5941">
        <w:rPr>
          <w:rFonts w:ascii="Microsoft Sans Serif" w:hAnsi="Microsoft Sans Serif" w:cs="Microsoft Sans Serif"/>
          <w:sz w:val="22"/>
          <w:szCs w:val="22"/>
          <w:shd w:val="clear" w:color="auto" w:fill="FFFFFF"/>
        </w:rPr>
        <w:t>The project proposal</w:t>
      </w:r>
      <w:r w:rsidR="00606C4D" w:rsidRPr="009E5941">
        <w:rPr>
          <w:rFonts w:ascii="Microsoft Sans Serif" w:hAnsi="Microsoft Sans Serif" w:cs="Microsoft Sans Serif"/>
          <w:sz w:val="22"/>
          <w:szCs w:val="22"/>
          <w:shd w:val="clear" w:color="auto" w:fill="FFFFFF"/>
        </w:rPr>
        <w:t>s</w:t>
      </w:r>
      <w:r w:rsidRPr="009E5941">
        <w:rPr>
          <w:rFonts w:ascii="Microsoft Sans Serif" w:hAnsi="Microsoft Sans Serif" w:cs="Microsoft Sans Serif"/>
          <w:sz w:val="22"/>
          <w:szCs w:val="22"/>
          <w:shd w:val="clear" w:color="auto" w:fill="FFFFFF"/>
        </w:rPr>
        <w:t xml:space="preserve"> </w:t>
      </w:r>
      <w:r w:rsidR="00710D64" w:rsidRPr="009E5941">
        <w:rPr>
          <w:rFonts w:ascii="Microsoft Sans Serif" w:hAnsi="Microsoft Sans Serif" w:cs="Microsoft Sans Serif"/>
          <w:sz w:val="22"/>
          <w:szCs w:val="22"/>
          <w:shd w:val="clear" w:color="auto" w:fill="FFFFFF"/>
        </w:rPr>
        <w:t xml:space="preserve">should clearly articulate how </w:t>
      </w:r>
      <w:proofErr w:type="gramStart"/>
      <w:r w:rsidR="00710D64" w:rsidRPr="009E5941">
        <w:rPr>
          <w:rFonts w:ascii="Microsoft Sans Serif" w:hAnsi="Microsoft Sans Serif" w:cs="Microsoft Sans Serif"/>
          <w:sz w:val="22"/>
          <w:szCs w:val="22"/>
          <w:shd w:val="clear" w:color="auto" w:fill="FFFFFF"/>
        </w:rPr>
        <w:t>will the</w:t>
      </w:r>
      <w:r w:rsidR="00606C4D" w:rsidRPr="009E5941">
        <w:rPr>
          <w:rFonts w:ascii="Microsoft Sans Serif" w:hAnsi="Microsoft Sans Serif" w:cs="Microsoft Sans Serif"/>
          <w:sz w:val="22"/>
          <w:szCs w:val="22"/>
          <w:shd w:val="clear" w:color="auto" w:fill="FFFFFF"/>
        </w:rPr>
        <w:t xml:space="preserve"> YC</w:t>
      </w:r>
      <w:proofErr w:type="gramEnd"/>
      <w:r w:rsidR="00606C4D" w:rsidRPr="009E5941">
        <w:rPr>
          <w:rFonts w:ascii="Microsoft Sans Serif" w:hAnsi="Microsoft Sans Serif" w:cs="Microsoft Sans Serif"/>
          <w:sz w:val="22"/>
          <w:szCs w:val="22"/>
          <w:shd w:val="clear" w:color="auto" w:fill="FFFFFF"/>
        </w:rPr>
        <w:t xml:space="preserve"> </w:t>
      </w:r>
      <w:r w:rsidR="00710D64" w:rsidRPr="009E5941">
        <w:rPr>
          <w:rFonts w:ascii="Microsoft Sans Serif" w:hAnsi="Microsoft Sans Serif" w:cs="Microsoft Sans Serif"/>
          <w:sz w:val="22"/>
          <w:szCs w:val="22"/>
          <w:shd w:val="clear" w:color="auto" w:fill="FFFFFF"/>
        </w:rPr>
        <w:t xml:space="preserve">carry out the role of the business incubator and included a proposed specific services that will be offered to </w:t>
      </w:r>
      <w:r w:rsidRPr="009E5941">
        <w:rPr>
          <w:rFonts w:ascii="Microsoft Sans Serif" w:hAnsi="Microsoft Sans Serif" w:cs="Microsoft Sans Serif"/>
          <w:sz w:val="22"/>
          <w:szCs w:val="22"/>
          <w:shd w:val="clear" w:color="auto" w:fill="FFFFFF"/>
        </w:rPr>
        <w:t>enabl</w:t>
      </w:r>
      <w:r w:rsidR="00710D64" w:rsidRPr="009E5941">
        <w:rPr>
          <w:rFonts w:ascii="Microsoft Sans Serif" w:hAnsi="Microsoft Sans Serif" w:cs="Microsoft Sans Serif"/>
          <w:sz w:val="22"/>
          <w:szCs w:val="22"/>
          <w:shd w:val="clear" w:color="auto" w:fill="FFFFFF"/>
        </w:rPr>
        <w:t xml:space="preserve">e </w:t>
      </w:r>
      <w:r w:rsidRPr="009E5941">
        <w:rPr>
          <w:rFonts w:ascii="Microsoft Sans Serif" w:hAnsi="Microsoft Sans Serif" w:cs="Microsoft Sans Serif"/>
          <w:sz w:val="22"/>
          <w:szCs w:val="22"/>
          <w:shd w:val="clear" w:color="auto" w:fill="FFFFFF"/>
        </w:rPr>
        <w:t xml:space="preserve">young people </w:t>
      </w:r>
      <w:r w:rsidR="00710D64" w:rsidRPr="009E5941">
        <w:rPr>
          <w:rFonts w:ascii="Microsoft Sans Serif" w:hAnsi="Microsoft Sans Serif" w:cs="Microsoft Sans Serif"/>
          <w:sz w:val="22"/>
          <w:szCs w:val="22"/>
          <w:shd w:val="clear" w:color="auto" w:fill="FFFFFF"/>
        </w:rPr>
        <w:t>in their region.</w:t>
      </w:r>
      <w:r w:rsidR="00710D64" w:rsidRPr="009E5941">
        <w:rPr>
          <w:rFonts w:ascii="Microsoft Sans Serif" w:hAnsi="Microsoft Sans Serif" w:cs="Microsoft Sans Serif"/>
          <w:iCs/>
          <w:sz w:val="22"/>
          <w:szCs w:val="22"/>
        </w:rPr>
        <w:t xml:space="preserve"> </w:t>
      </w:r>
      <w:r w:rsidR="00955997">
        <w:rPr>
          <w:rFonts w:ascii="Microsoft Sans Serif" w:hAnsi="Microsoft Sans Serif" w:cs="Microsoft Sans Serif"/>
          <w:iCs/>
          <w:sz w:val="22"/>
          <w:szCs w:val="22"/>
        </w:rPr>
        <w:t xml:space="preserve">There should be a reference to partnerships/MOUs with other business incubation/ business development facilities in Kosovo. </w:t>
      </w:r>
      <w:r w:rsidR="006B6A50" w:rsidRPr="009E5941">
        <w:rPr>
          <w:rFonts w:ascii="Microsoft Sans Serif" w:hAnsi="Microsoft Sans Serif" w:cs="Microsoft Sans Serif"/>
          <w:sz w:val="22"/>
          <w:szCs w:val="22"/>
          <w:shd w:val="clear" w:color="auto" w:fill="FFFFFF"/>
        </w:rPr>
        <w:t>The role of the</w:t>
      </w:r>
      <w:r w:rsidR="00710D64" w:rsidRPr="009E5941">
        <w:rPr>
          <w:rFonts w:ascii="Microsoft Sans Serif" w:hAnsi="Microsoft Sans Serif" w:cs="Microsoft Sans Serif"/>
          <w:sz w:val="22"/>
          <w:szCs w:val="22"/>
        </w:rPr>
        <w:t xml:space="preserve"> YCs </w:t>
      </w:r>
      <w:r w:rsidR="006B6A50" w:rsidRPr="009E5941">
        <w:rPr>
          <w:rFonts w:ascii="Microsoft Sans Serif" w:hAnsi="Microsoft Sans Serif" w:cs="Microsoft Sans Serif"/>
          <w:sz w:val="22"/>
          <w:szCs w:val="22"/>
        </w:rPr>
        <w:t xml:space="preserve">as </w:t>
      </w:r>
      <w:r w:rsidR="00710D64" w:rsidRPr="009E5941">
        <w:rPr>
          <w:rFonts w:ascii="Microsoft Sans Serif" w:hAnsi="Microsoft Sans Serif" w:cs="Microsoft Sans Serif"/>
          <w:sz w:val="22"/>
          <w:szCs w:val="22"/>
        </w:rPr>
        <w:t>business incubator may include</w:t>
      </w:r>
      <w:r w:rsidR="006B6A50" w:rsidRPr="009E5941">
        <w:rPr>
          <w:rFonts w:ascii="Microsoft Sans Serif" w:hAnsi="Microsoft Sans Serif" w:cs="Microsoft Sans Serif"/>
          <w:sz w:val="22"/>
          <w:szCs w:val="22"/>
        </w:rPr>
        <w:t>, among others, th</w:t>
      </w:r>
      <w:r w:rsidR="00710D64" w:rsidRPr="009E5941">
        <w:rPr>
          <w:rFonts w:ascii="Microsoft Sans Serif" w:hAnsi="Microsoft Sans Serif" w:cs="Microsoft Sans Serif"/>
          <w:sz w:val="22"/>
          <w:szCs w:val="22"/>
          <w:lang w:eastAsia="ar-SA"/>
        </w:rPr>
        <w:t>e following</w:t>
      </w:r>
      <w:r w:rsidR="006B6A50" w:rsidRPr="009E5941">
        <w:rPr>
          <w:rFonts w:ascii="Microsoft Sans Serif" w:hAnsi="Microsoft Sans Serif" w:cs="Microsoft Sans Serif"/>
          <w:sz w:val="22"/>
          <w:szCs w:val="22"/>
          <w:lang w:eastAsia="ar-SA"/>
        </w:rPr>
        <w:t xml:space="preserve"> specific services</w:t>
      </w:r>
      <w:r w:rsidR="00710D64" w:rsidRPr="009E5941">
        <w:rPr>
          <w:rFonts w:ascii="Microsoft Sans Serif" w:hAnsi="Microsoft Sans Serif" w:cs="Microsoft Sans Serif"/>
          <w:sz w:val="22"/>
          <w:szCs w:val="22"/>
        </w:rPr>
        <w:t>:</w:t>
      </w:r>
    </w:p>
    <w:p w:rsidR="00710D64" w:rsidRPr="009E5941" w:rsidRDefault="00710D64" w:rsidP="00710D64">
      <w:pPr>
        <w:pStyle w:val="ListParagraph"/>
        <w:numPr>
          <w:ilvl w:val="0"/>
          <w:numId w:val="3"/>
        </w:numPr>
        <w:jc w:val="both"/>
        <w:rPr>
          <w:rFonts w:ascii="Microsoft Sans Serif" w:hAnsi="Microsoft Sans Serif" w:cs="Microsoft Sans Serif"/>
          <w:sz w:val="22"/>
          <w:szCs w:val="22"/>
        </w:rPr>
      </w:pPr>
      <w:r w:rsidRPr="009E5941">
        <w:rPr>
          <w:rFonts w:ascii="Microsoft Sans Serif" w:hAnsi="Microsoft Sans Serif" w:cs="Microsoft Sans Serif"/>
          <w:color w:val="000000"/>
          <w:sz w:val="22"/>
          <w:szCs w:val="22"/>
          <w:shd w:val="clear" w:color="auto" w:fill="FFFFFF"/>
        </w:rPr>
        <w:t>Help create and grow young businesses by providing them with necessary support and financial and technical services through</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free of charge individual offices</w:t>
      </w:r>
      <w:r w:rsidRPr="009E5941">
        <w:rPr>
          <w:rFonts w:ascii="Microsoft Sans Serif" w:hAnsi="Microsoft Sans Serif" w:cs="Microsoft Sans Serif"/>
          <w:color w:val="000000"/>
          <w:sz w:val="22"/>
          <w:szCs w:val="22"/>
          <w:shd w:val="clear" w:color="auto" w:fill="FFFFFF"/>
        </w:rPr>
        <w:t xml:space="preserve"> </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color w:val="000000"/>
          <w:sz w:val="22"/>
          <w:szCs w:val="22"/>
          <w:shd w:val="clear" w:color="auto" w:fill="FFFFFF"/>
        </w:rPr>
        <w:t xml:space="preserve">free basic office supplies on the premises </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Internet access</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color w:val="000000"/>
          <w:sz w:val="22"/>
          <w:szCs w:val="22"/>
          <w:shd w:val="clear" w:color="auto" w:fill="FFFFFF"/>
        </w:rPr>
        <w:t>share telephone, secretarial office, and production equipment</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Utilities and security  services (janitorial)</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Close to public transportation </w:t>
      </w:r>
    </w:p>
    <w:p w:rsidR="00710D64" w:rsidRPr="009E5941" w:rsidRDefault="00710D64" w:rsidP="00710D64">
      <w:pPr>
        <w:pStyle w:val="ListParagraph"/>
        <w:numPr>
          <w:ilvl w:val="0"/>
          <w:numId w:val="9"/>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Reception and mail services</w:t>
      </w:r>
    </w:p>
    <w:p w:rsidR="00710D64" w:rsidRPr="009E5941" w:rsidRDefault="00710D64" w:rsidP="00710D64">
      <w:pPr>
        <w:pStyle w:val="ListParagraph"/>
        <w:numPr>
          <w:ilvl w:val="0"/>
          <w:numId w:val="3"/>
        </w:numPr>
        <w:jc w:val="both"/>
        <w:rPr>
          <w:rFonts w:ascii="Microsoft Sans Serif" w:hAnsi="Microsoft Sans Serif" w:cs="Microsoft Sans Serif"/>
          <w:sz w:val="22"/>
          <w:szCs w:val="22"/>
        </w:rPr>
      </w:pPr>
      <w:r w:rsidRPr="009E5941">
        <w:rPr>
          <w:rFonts w:ascii="Microsoft Sans Serif" w:hAnsi="Microsoft Sans Serif" w:cs="Microsoft Sans Serif"/>
          <w:color w:val="000000"/>
          <w:sz w:val="22"/>
          <w:szCs w:val="22"/>
          <w:shd w:val="clear" w:color="auto" w:fill="FFFFFF"/>
        </w:rPr>
        <w:t xml:space="preserve">Provide </w:t>
      </w:r>
      <w:r w:rsidR="00682ECE" w:rsidRPr="009E5941">
        <w:rPr>
          <w:rFonts w:ascii="Microsoft Sans Serif" w:hAnsi="Microsoft Sans Serif" w:cs="Microsoft Sans Serif"/>
          <w:color w:val="000000"/>
          <w:sz w:val="22"/>
          <w:szCs w:val="22"/>
          <w:shd w:val="clear" w:color="auto" w:fill="FFFFFF"/>
        </w:rPr>
        <w:t>technical advice and expertise in developing business and marketing plans through</w:t>
      </w:r>
      <w:r w:rsidRPr="009E5941">
        <w:rPr>
          <w:rStyle w:val="apple-converted-space"/>
          <w:rFonts w:ascii="Microsoft Sans Serif" w:hAnsi="Microsoft Sans Serif" w:cs="Microsoft Sans Serif"/>
          <w:color w:val="000000"/>
          <w:sz w:val="22"/>
          <w:szCs w:val="22"/>
          <w:shd w:val="clear" w:color="auto" w:fill="FFFFFF"/>
        </w:rPr>
        <w:t> </w:t>
      </w:r>
    </w:p>
    <w:p w:rsidR="00710D64" w:rsidRPr="009E5941" w:rsidRDefault="00710D64" w:rsidP="00710D64">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Free monthly workshops on topics such as Finance and Legal management, Time Management, Contract Negotiations, Taxes, etc.</w:t>
      </w:r>
      <w:r w:rsidR="00955997">
        <w:rPr>
          <w:rFonts w:ascii="Microsoft Sans Serif" w:hAnsi="Microsoft Sans Serif" w:cs="Microsoft Sans Serif"/>
          <w:sz w:val="22"/>
          <w:szCs w:val="22"/>
        </w:rPr>
        <w:t xml:space="preserve"> Additional topics may be included per discussion with PIU.</w:t>
      </w:r>
    </w:p>
    <w:p w:rsidR="00710D64" w:rsidRPr="009E5941" w:rsidRDefault="00710D64" w:rsidP="00710D64">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Free monthly one-on-one consultations with subject and industry experts tailored to the individual  needs of each business</w:t>
      </w:r>
    </w:p>
    <w:p w:rsidR="00710D64" w:rsidRPr="009E5941" w:rsidRDefault="00710D64" w:rsidP="00710D64">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Monthly brainstorming and information sharing forums with entrepreneurial community</w:t>
      </w:r>
    </w:p>
    <w:p w:rsidR="00710D64" w:rsidRPr="009E5941" w:rsidRDefault="00710D64" w:rsidP="00710D64">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Assistance in accessing small business loans and fundraising  </w:t>
      </w:r>
    </w:p>
    <w:p w:rsidR="00710D64" w:rsidRPr="009E5941" w:rsidRDefault="00710D64" w:rsidP="00710D64">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Networking opportunities</w:t>
      </w:r>
    </w:p>
    <w:p w:rsidR="000E5113" w:rsidRPr="009E5941" w:rsidRDefault="000E5113">
      <w:pPr>
        <w:jc w:val="both"/>
        <w:rPr>
          <w:rFonts w:ascii="Microsoft Sans Serif" w:hAnsi="Microsoft Sans Serif" w:cs="Microsoft Sans Serif"/>
          <w:sz w:val="22"/>
          <w:szCs w:val="22"/>
        </w:rPr>
      </w:pPr>
    </w:p>
    <w:p w:rsidR="000E5113" w:rsidRPr="009E5941" w:rsidRDefault="00682ECE">
      <w:p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Youth Center shall encourage diversity and will be committed to serving young entrepreneurs balanced by ethnic background, gender and business type. </w:t>
      </w:r>
      <w:r w:rsidR="006B6A50" w:rsidRPr="009E5941">
        <w:rPr>
          <w:rFonts w:ascii="Microsoft Sans Serif" w:hAnsi="Microsoft Sans Serif" w:cs="Microsoft Sans Serif"/>
          <w:sz w:val="22"/>
          <w:szCs w:val="22"/>
        </w:rPr>
        <w:t>It is expected that approximately b</w:t>
      </w:r>
      <w:r w:rsidRPr="009E5941">
        <w:rPr>
          <w:rFonts w:ascii="Microsoft Sans Serif" w:hAnsi="Microsoft Sans Serif" w:cs="Microsoft Sans Serif"/>
          <w:sz w:val="22"/>
          <w:szCs w:val="22"/>
        </w:rPr>
        <w:t xml:space="preserve">etween 7-10 KYDP beneficiaries who </w:t>
      </w:r>
      <w:r w:rsidR="006B6A50" w:rsidRPr="009E5941">
        <w:rPr>
          <w:rFonts w:ascii="Microsoft Sans Serif" w:hAnsi="Microsoft Sans Serif" w:cs="Microsoft Sans Serif"/>
          <w:sz w:val="22"/>
          <w:szCs w:val="22"/>
        </w:rPr>
        <w:t xml:space="preserve">are </w:t>
      </w:r>
      <w:r w:rsidRPr="009E5941">
        <w:rPr>
          <w:rFonts w:ascii="Microsoft Sans Serif" w:hAnsi="Microsoft Sans Serif" w:cs="Microsoft Sans Serif"/>
          <w:sz w:val="22"/>
          <w:szCs w:val="22"/>
        </w:rPr>
        <w:t>start</w:t>
      </w:r>
      <w:r w:rsidR="006B6A50" w:rsidRPr="009E5941">
        <w:rPr>
          <w:rFonts w:ascii="Microsoft Sans Serif" w:hAnsi="Microsoft Sans Serif" w:cs="Microsoft Sans Serif"/>
          <w:sz w:val="22"/>
          <w:szCs w:val="22"/>
        </w:rPr>
        <w:t>ing</w:t>
      </w:r>
      <w:r w:rsidRPr="009E5941">
        <w:rPr>
          <w:rFonts w:ascii="Microsoft Sans Serif" w:hAnsi="Microsoft Sans Serif" w:cs="Microsoft Sans Serif"/>
          <w:sz w:val="22"/>
          <w:szCs w:val="22"/>
        </w:rPr>
        <w:t xml:space="preserve"> their businesses will be placed into the incubation site and will receive </w:t>
      </w:r>
      <w:r w:rsidR="006B6A50" w:rsidRPr="009E5941">
        <w:rPr>
          <w:rFonts w:ascii="Microsoft Sans Serif" w:hAnsi="Microsoft Sans Serif" w:cs="Microsoft Sans Serif"/>
          <w:sz w:val="22"/>
          <w:szCs w:val="22"/>
        </w:rPr>
        <w:t xml:space="preserve">the above illustrated </w:t>
      </w:r>
      <w:r w:rsidRPr="009E5941">
        <w:rPr>
          <w:rFonts w:ascii="Microsoft Sans Serif" w:hAnsi="Microsoft Sans Serif" w:cs="Microsoft Sans Serif"/>
          <w:sz w:val="22"/>
          <w:szCs w:val="22"/>
        </w:rPr>
        <w:t xml:space="preserve">free services by the </w:t>
      </w:r>
      <w:r w:rsidR="00651FB5" w:rsidRPr="009E5941">
        <w:rPr>
          <w:rFonts w:ascii="Microsoft Sans Serif" w:hAnsi="Microsoft Sans Serif" w:cs="Microsoft Sans Serif"/>
          <w:sz w:val="22"/>
          <w:szCs w:val="22"/>
        </w:rPr>
        <w:t>center</w:t>
      </w:r>
      <w:r w:rsidRPr="009E5941">
        <w:rPr>
          <w:rFonts w:ascii="Microsoft Sans Serif" w:hAnsi="Microsoft Sans Serif" w:cs="Microsoft Sans Serif"/>
          <w:sz w:val="22"/>
          <w:szCs w:val="22"/>
        </w:rPr>
        <w:t xml:space="preserve"> itself. </w:t>
      </w:r>
      <w:r w:rsidR="00651FB5" w:rsidRPr="009E5941">
        <w:rPr>
          <w:rFonts w:ascii="Microsoft Sans Serif" w:hAnsi="Microsoft Sans Serif" w:cs="Microsoft Sans Serif"/>
          <w:sz w:val="22"/>
          <w:szCs w:val="22"/>
        </w:rPr>
        <w:t xml:space="preserve">The YC should demonstrate availability of staff on premises and special capacity to accommodate the young entrepreneurs and provide the specified activities.  </w:t>
      </w:r>
    </w:p>
    <w:p w:rsidR="000E5113" w:rsidRPr="009E5941" w:rsidRDefault="000E5113">
      <w:pPr>
        <w:jc w:val="both"/>
        <w:rPr>
          <w:rFonts w:ascii="Microsoft Sans Serif" w:hAnsi="Microsoft Sans Serif" w:cs="Microsoft Sans Serif"/>
          <w:sz w:val="22"/>
          <w:szCs w:val="22"/>
        </w:rPr>
      </w:pPr>
    </w:p>
    <w:p w:rsidR="003433AB" w:rsidRPr="009E5941" w:rsidRDefault="00682ECE" w:rsidP="003433AB">
      <w:pPr>
        <w:jc w:val="both"/>
        <w:rPr>
          <w:rFonts w:ascii="Microsoft Sans Serif" w:hAnsi="Microsoft Sans Serif" w:cs="Microsoft Sans Serif"/>
          <w:b/>
          <w:i/>
          <w:iCs/>
          <w:sz w:val="22"/>
          <w:szCs w:val="22"/>
        </w:rPr>
      </w:pPr>
      <w:r w:rsidRPr="009E5941">
        <w:rPr>
          <w:rFonts w:ascii="Microsoft Sans Serif" w:hAnsi="Microsoft Sans Serif" w:cs="Microsoft Sans Serif"/>
          <w:b/>
          <w:i/>
          <w:iCs/>
          <w:sz w:val="22"/>
          <w:szCs w:val="22"/>
        </w:rPr>
        <w:t>Youth liaison and beneficiary selection support to KYDP</w:t>
      </w:r>
      <w:r w:rsidR="00710D64" w:rsidRPr="009E5941">
        <w:rPr>
          <w:rFonts w:ascii="Microsoft Sans Serif" w:hAnsi="Microsoft Sans Serif" w:cs="Microsoft Sans Serif"/>
          <w:b/>
          <w:i/>
          <w:iCs/>
          <w:sz w:val="22"/>
          <w:szCs w:val="22"/>
        </w:rPr>
        <w:t>:</w:t>
      </w:r>
      <w:r w:rsidRPr="009E5941">
        <w:rPr>
          <w:rFonts w:ascii="Microsoft Sans Serif" w:hAnsi="Microsoft Sans Serif" w:cs="Microsoft Sans Serif"/>
          <w:b/>
          <w:i/>
          <w:iCs/>
          <w:sz w:val="22"/>
          <w:szCs w:val="22"/>
        </w:rPr>
        <w:t xml:space="preserve"> </w:t>
      </w:r>
    </w:p>
    <w:p w:rsidR="006B6A50" w:rsidRPr="009E5941" w:rsidRDefault="006B6A50" w:rsidP="00D70EC5">
      <w:pPr>
        <w:jc w:val="both"/>
        <w:rPr>
          <w:rFonts w:ascii="Microsoft Sans Serif" w:hAnsi="Microsoft Sans Serif" w:cs="Microsoft Sans Serif"/>
          <w:iCs/>
          <w:sz w:val="22"/>
          <w:szCs w:val="22"/>
        </w:rPr>
      </w:pPr>
      <w:r w:rsidRPr="009E5941">
        <w:rPr>
          <w:rFonts w:ascii="Microsoft Sans Serif" w:hAnsi="Microsoft Sans Serif" w:cs="Microsoft Sans Serif"/>
          <w:iCs/>
          <w:sz w:val="22"/>
          <w:szCs w:val="22"/>
        </w:rPr>
        <w:t xml:space="preserve">YCs will support KYDP project PIU with extending the reach of the project services and ensuring wide representation and inclusion of all eligible youth groups in their region in project services. Specific focus of the YC support will be on ensuring access and removing obstacles for participation of vulnerable and marginalized youth groups in their region to project services. To do so, the proposals from YC should include outreach and support strategy and a reflection on how will </w:t>
      </w:r>
      <w:proofErr w:type="gramStart"/>
      <w:r w:rsidRPr="009E5941">
        <w:rPr>
          <w:rFonts w:ascii="Microsoft Sans Serif" w:hAnsi="Microsoft Sans Serif" w:cs="Microsoft Sans Serif"/>
          <w:iCs/>
          <w:sz w:val="22"/>
          <w:szCs w:val="22"/>
        </w:rPr>
        <w:t>YC  deliver</w:t>
      </w:r>
      <w:proofErr w:type="gramEnd"/>
      <w:r w:rsidRPr="009E5941">
        <w:rPr>
          <w:rFonts w:ascii="Microsoft Sans Serif" w:hAnsi="Microsoft Sans Serif" w:cs="Microsoft Sans Serif"/>
          <w:iCs/>
          <w:sz w:val="22"/>
          <w:szCs w:val="22"/>
        </w:rPr>
        <w:t xml:space="preserve"> the following specific tasks: </w:t>
      </w:r>
    </w:p>
    <w:p w:rsidR="00710D64" w:rsidRPr="009E5941" w:rsidRDefault="006B6A50" w:rsidP="006B6A50">
      <w:pPr>
        <w:pStyle w:val="ListParagraph"/>
        <w:numPr>
          <w:ilvl w:val="0"/>
          <w:numId w:val="3"/>
        </w:numPr>
        <w:jc w:val="both"/>
        <w:rPr>
          <w:rStyle w:val="apple-converted-space"/>
          <w:rFonts w:ascii="Microsoft Sans Serif" w:hAnsi="Microsoft Sans Serif" w:cs="Microsoft Sans Serif"/>
          <w:color w:val="000000"/>
          <w:sz w:val="22"/>
          <w:szCs w:val="22"/>
          <w:shd w:val="clear" w:color="auto" w:fill="FFFFFF"/>
        </w:rPr>
      </w:pPr>
      <w:r w:rsidRPr="009E5941">
        <w:rPr>
          <w:rStyle w:val="apple-converted-space"/>
          <w:rFonts w:ascii="Microsoft Sans Serif" w:hAnsi="Microsoft Sans Serif" w:cs="Microsoft Sans Serif"/>
          <w:sz w:val="22"/>
          <w:szCs w:val="22"/>
        </w:rPr>
        <w:t xml:space="preserve">Conduct </w:t>
      </w:r>
      <w:r w:rsidR="00682ECE" w:rsidRPr="009E5941">
        <w:rPr>
          <w:rStyle w:val="apple-converted-space"/>
          <w:rFonts w:ascii="Microsoft Sans Serif" w:hAnsi="Microsoft Sans Serif" w:cs="Microsoft Sans Serif"/>
          <w:sz w:val="22"/>
          <w:szCs w:val="22"/>
        </w:rPr>
        <w:t xml:space="preserve">outreach </w:t>
      </w:r>
      <w:r w:rsidRPr="009E5941">
        <w:rPr>
          <w:rStyle w:val="apple-converted-space"/>
          <w:rFonts w:ascii="Microsoft Sans Serif" w:hAnsi="Microsoft Sans Serif" w:cs="Microsoft Sans Serif"/>
          <w:sz w:val="22"/>
          <w:szCs w:val="22"/>
        </w:rPr>
        <w:t>to potential</w:t>
      </w:r>
      <w:r w:rsidR="00682ECE" w:rsidRPr="009E5941">
        <w:rPr>
          <w:rStyle w:val="apple-converted-space"/>
          <w:rFonts w:ascii="Microsoft Sans Serif" w:hAnsi="Microsoft Sans Serif" w:cs="Microsoft Sans Serif"/>
          <w:sz w:val="22"/>
          <w:szCs w:val="22"/>
        </w:rPr>
        <w:t xml:space="preserve"> beneficiar</w:t>
      </w:r>
      <w:r w:rsidRPr="009E5941">
        <w:rPr>
          <w:rStyle w:val="apple-converted-space"/>
          <w:rFonts w:ascii="Microsoft Sans Serif" w:hAnsi="Microsoft Sans Serif" w:cs="Microsoft Sans Serif"/>
          <w:sz w:val="22"/>
          <w:szCs w:val="22"/>
        </w:rPr>
        <w:t xml:space="preserve">ies of the project in their region (youth 18-35 years old), specifically ensuring diverse ethnic participation and access to vulnerable groups </w:t>
      </w:r>
    </w:p>
    <w:p w:rsidR="006B6A50" w:rsidRPr="009E5941" w:rsidRDefault="00710D64" w:rsidP="00710D64">
      <w:pPr>
        <w:pStyle w:val="ListParagraph"/>
        <w:numPr>
          <w:ilvl w:val="0"/>
          <w:numId w:val="3"/>
        </w:numPr>
        <w:jc w:val="both"/>
        <w:rPr>
          <w:rFonts w:ascii="Microsoft Sans Serif" w:hAnsi="Microsoft Sans Serif" w:cs="Microsoft Sans Serif"/>
          <w:sz w:val="22"/>
          <w:szCs w:val="22"/>
        </w:rPr>
      </w:pPr>
      <w:r w:rsidRPr="009E5941">
        <w:rPr>
          <w:rStyle w:val="apple-converted-space"/>
          <w:rFonts w:ascii="Microsoft Sans Serif" w:hAnsi="Microsoft Sans Serif" w:cs="Microsoft Sans Serif"/>
          <w:color w:val="000000"/>
          <w:sz w:val="22"/>
          <w:szCs w:val="22"/>
          <w:shd w:val="clear" w:color="auto" w:fill="FFFFFF"/>
        </w:rPr>
        <w:lastRenderedPageBreak/>
        <w:t xml:space="preserve">Support the call for applicants </w:t>
      </w:r>
      <w:r w:rsidR="006B6A50" w:rsidRPr="009E5941">
        <w:rPr>
          <w:rStyle w:val="apple-converted-space"/>
          <w:rFonts w:ascii="Microsoft Sans Serif" w:hAnsi="Microsoft Sans Serif" w:cs="Microsoft Sans Serif"/>
          <w:color w:val="000000"/>
          <w:sz w:val="22"/>
          <w:szCs w:val="22"/>
          <w:shd w:val="clear" w:color="auto" w:fill="FFFFFF"/>
        </w:rPr>
        <w:t xml:space="preserve"> and selection process </w:t>
      </w:r>
      <w:r w:rsidRPr="009E5941">
        <w:rPr>
          <w:rStyle w:val="apple-converted-space"/>
          <w:rFonts w:ascii="Microsoft Sans Serif" w:hAnsi="Microsoft Sans Serif" w:cs="Microsoft Sans Serif"/>
          <w:color w:val="000000"/>
          <w:sz w:val="22"/>
          <w:szCs w:val="22"/>
          <w:shd w:val="clear" w:color="auto" w:fill="FFFFFF"/>
        </w:rPr>
        <w:t xml:space="preserve">for </w:t>
      </w:r>
      <w:r w:rsidRPr="009E5941">
        <w:rPr>
          <w:rFonts w:ascii="Microsoft Sans Serif" w:hAnsi="Microsoft Sans Serif" w:cs="Microsoft Sans Serif"/>
          <w:iCs/>
          <w:sz w:val="22"/>
          <w:szCs w:val="22"/>
        </w:rPr>
        <w:t xml:space="preserve">entrepreneurship, VET and apprenticeship training; </w:t>
      </w:r>
    </w:p>
    <w:p w:rsidR="00710D64" w:rsidRPr="009E5941" w:rsidRDefault="006B6A50" w:rsidP="00710D64">
      <w:pPr>
        <w:pStyle w:val="ListParagraph"/>
        <w:numPr>
          <w:ilvl w:val="0"/>
          <w:numId w:val="3"/>
        </w:numPr>
        <w:jc w:val="both"/>
        <w:rPr>
          <w:rFonts w:ascii="Microsoft Sans Serif" w:hAnsi="Microsoft Sans Serif" w:cs="Microsoft Sans Serif"/>
          <w:sz w:val="22"/>
          <w:szCs w:val="22"/>
        </w:rPr>
      </w:pPr>
      <w:r w:rsidRPr="009E5941">
        <w:rPr>
          <w:rStyle w:val="apple-converted-space"/>
          <w:rFonts w:ascii="Microsoft Sans Serif" w:hAnsi="Microsoft Sans Serif" w:cs="Microsoft Sans Serif"/>
          <w:color w:val="000000"/>
          <w:sz w:val="22"/>
          <w:szCs w:val="22"/>
          <w:shd w:val="clear" w:color="auto" w:fill="FFFFFF"/>
        </w:rPr>
        <w:t xml:space="preserve">Support the application and selection process for targeted </w:t>
      </w:r>
      <w:r w:rsidR="00710D64" w:rsidRPr="009E5941">
        <w:rPr>
          <w:rFonts w:ascii="Microsoft Sans Serif" w:hAnsi="Microsoft Sans Serif" w:cs="Microsoft Sans Serif"/>
          <w:iCs/>
          <w:sz w:val="22"/>
          <w:szCs w:val="22"/>
        </w:rPr>
        <w:t>grant application for startup grants and</w:t>
      </w:r>
      <w:r w:rsidRPr="009E5941">
        <w:rPr>
          <w:rFonts w:ascii="Microsoft Sans Serif" w:hAnsi="Microsoft Sans Serif" w:cs="Microsoft Sans Serif"/>
          <w:iCs/>
          <w:sz w:val="22"/>
          <w:szCs w:val="22"/>
        </w:rPr>
        <w:t xml:space="preserve"> </w:t>
      </w:r>
      <w:r w:rsidR="00710D64" w:rsidRPr="009E5941">
        <w:rPr>
          <w:rFonts w:ascii="Microsoft Sans Serif" w:hAnsi="Microsoft Sans Serif" w:cs="Microsoft Sans Serif"/>
          <w:iCs/>
          <w:sz w:val="22"/>
          <w:szCs w:val="22"/>
        </w:rPr>
        <w:t xml:space="preserve"> tools &amp; equipment</w:t>
      </w:r>
      <w:r w:rsidRPr="009E5941">
        <w:rPr>
          <w:rFonts w:ascii="Microsoft Sans Serif" w:hAnsi="Microsoft Sans Serif" w:cs="Microsoft Sans Serif"/>
          <w:iCs/>
          <w:sz w:val="22"/>
          <w:szCs w:val="22"/>
        </w:rPr>
        <w:t xml:space="preserve"> support </w:t>
      </w:r>
    </w:p>
    <w:p w:rsidR="000E5113" w:rsidRPr="009E5941" w:rsidRDefault="000E5113">
      <w:pPr>
        <w:pStyle w:val="ListParagraph"/>
        <w:jc w:val="both"/>
        <w:rPr>
          <w:rFonts w:ascii="Microsoft Sans Serif" w:hAnsi="Microsoft Sans Serif" w:cs="Microsoft Sans Serif"/>
          <w:iCs/>
          <w:sz w:val="22"/>
          <w:szCs w:val="22"/>
        </w:rPr>
      </w:pPr>
    </w:p>
    <w:p w:rsidR="001E26E8" w:rsidRPr="009E5941" w:rsidRDefault="001E26E8" w:rsidP="005F0E74">
      <w:pPr>
        <w:jc w:val="both"/>
        <w:rPr>
          <w:rFonts w:ascii="Microsoft Sans Serif" w:hAnsi="Microsoft Sans Serif" w:cs="Microsoft Sans Serif"/>
          <w:sz w:val="22"/>
          <w:szCs w:val="22"/>
        </w:rPr>
      </w:pP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The applying organization will submit the fol</w:t>
      </w:r>
      <w:r w:rsidR="003433AB" w:rsidRPr="009E5941">
        <w:rPr>
          <w:rFonts w:ascii="Microsoft Sans Serif" w:hAnsi="Microsoft Sans Serif" w:cs="Microsoft Sans Serif"/>
          <w:i w:val="0"/>
          <w:sz w:val="22"/>
          <w:szCs w:val="22"/>
        </w:rPr>
        <w:t>lowing documentation</w:t>
      </w:r>
    </w:p>
    <w:p w:rsidR="005B5C76" w:rsidRPr="009E5941" w:rsidRDefault="005B5C76" w:rsidP="005B5C76">
      <w:pPr>
        <w:rPr>
          <w:rFonts w:ascii="Microsoft Sans Serif" w:hAnsi="Microsoft Sans Serif" w:cs="Microsoft Sans Serif"/>
          <w:sz w:val="22"/>
          <w:szCs w:val="22"/>
        </w:rPr>
      </w:pPr>
    </w:p>
    <w:p w:rsidR="004A7125" w:rsidRPr="009E5941" w:rsidRDefault="00E338A6"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Project Proposal </w:t>
      </w:r>
      <w:r w:rsidR="008C7E74" w:rsidRPr="009E5941">
        <w:rPr>
          <w:rFonts w:ascii="Microsoft Sans Serif" w:hAnsi="Microsoft Sans Serif" w:cs="Microsoft Sans Serif"/>
          <w:sz w:val="22"/>
          <w:szCs w:val="22"/>
        </w:rPr>
        <w:t xml:space="preserve">Application Form </w:t>
      </w:r>
      <w:r w:rsidR="009E5941">
        <w:rPr>
          <w:rFonts w:ascii="Microsoft Sans Serif" w:hAnsi="Microsoft Sans Serif" w:cs="Microsoft Sans Serif"/>
          <w:sz w:val="22"/>
          <w:szCs w:val="22"/>
        </w:rPr>
        <w:t xml:space="preserve">and Budget </w:t>
      </w:r>
      <w:r w:rsidR="008C7E74" w:rsidRPr="009E5941">
        <w:rPr>
          <w:rFonts w:ascii="Microsoft Sans Serif" w:hAnsi="Microsoft Sans Serif" w:cs="Microsoft Sans Serif"/>
          <w:sz w:val="22"/>
          <w:szCs w:val="22"/>
        </w:rPr>
        <w:t>downloadable at: www</w:t>
      </w:r>
      <w:r w:rsidR="00B8448B" w:rsidRPr="009E5941">
        <w:rPr>
          <w:rFonts w:ascii="Microsoft Sans Serif" w:hAnsi="Microsoft Sans Serif" w:cs="Microsoft Sans Serif"/>
          <w:sz w:val="22"/>
          <w:szCs w:val="22"/>
        </w:rPr>
        <w:t>.</w:t>
      </w:r>
      <w:r w:rsidR="008C7E74" w:rsidRPr="009E5941">
        <w:rPr>
          <w:rFonts w:ascii="Microsoft Sans Serif" w:hAnsi="Microsoft Sans Serif" w:cs="Microsoft Sans Serif"/>
          <w:sz w:val="22"/>
          <w:szCs w:val="22"/>
        </w:rPr>
        <w:t xml:space="preserve">kydp.org </w:t>
      </w:r>
    </w:p>
    <w:p w:rsidR="004A7125" w:rsidRPr="009E5941" w:rsidRDefault="00DB7F73"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Copy of s</w:t>
      </w:r>
      <w:r w:rsidR="004A7125" w:rsidRPr="009E5941">
        <w:rPr>
          <w:rFonts w:ascii="Microsoft Sans Serif" w:hAnsi="Microsoft Sans Serif" w:cs="Microsoft Sans Serif"/>
          <w:sz w:val="22"/>
          <w:szCs w:val="22"/>
        </w:rPr>
        <w:t>tatute</w:t>
      </w:r>
      <w:r w:rsidRPr="009E5941">
        <w:rPr>
          <w:rFonts w:ascii="Microsoft Sans Serif" w:hAnsi="Microsoft Sans Serif" w:cs="Microsoft Sans Serif"/>
          <w:sz w:val="22"/>
          <w:szCs w:val="22"/>
        </w:rPr>
        <w:t>s</w:t>
      </w:r>
      <w:r w:rsidR="004A7125" w:rsidRPr="009E5941">
        <w:rPr>
          <w:rFonts w:ascii="Microsoft Sans Serif" w:hAnsi="Microsoft Sans Serif" w:cs="Microsoft Sans Serif"/>
          <w:sz w:val="22"/>
          <w:szCs w:val="22"/>
        </w:rPr>
        <w:t xml:space="preserve"> of the organization;</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Past and current projects relevant for the assignment;</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List of major donors and partners;</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Reference letters from donors and partners;</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List of CV for staff/Volunteers that will implement the Project, according to the planned activities;</w:t>
      </w:r>
    </w:p>
    <w:p w:rsidR="004A7125" w:rsidRPr="009E5941" w:rsidRDefault="00DB7F73"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Evidence of required </w:t>
      </w:r>
      <w:r w:rsidR="004A7125" w:rsidRPr="009E5941">
        <w:rPr>
          <w:rFonts w:ascii="Microsoft Sans Serif" w:hAnsi="Microsoft Sans Serif" w:cs="Microsoft Sans Serif"/>
          <w:sz w:val="22"/>
          <w:szCs w:val="22"/>
        </w:rPr>
        <w:t xml:space="preserve">space rental/ownership </w:t>
      </w:r>
      <w:r w:rsidRPr="009E5941">
        <w:rPr>
          <w:rFonts w:ascii="Microsoft Sans Serif" w:hAnsi="Microsoft Sans Serif" w:cs="Microsoft Sans Serif"/>
          <w:sz w:val="22"/>
          <w:szCs w:val="22"/>
        </w:rPr>
        <w:t xml:space="preserve">needed for placing business incubators </w:t>
      </w:r>
    </w:p>
    <w:p w:rsidR="008E3286" w:rsidRPr="009E5941" w:rsidRDefault="008E3286" w:rsidP="003244F6">
      <w:pPr>
        <w:pStyle w:val="ListParagraph"/>
        <w:numPr>
          <w:ilvl w:val="0"/>
          <w:numId w:val="10"/>
        </w:numPr>
        <w:jc w:val="both"/>
        <w:rPr>
          <w:rFonts w:ascii="Microsoft Sans Serif" w:hAnsi="Microsoft Sans Serif" w:cs="Microsoft Sans Serif"/>
          <w:sz w:val="22"/>
          <w:szCs w:val="22"/>
        </w:rPr>
      </w:pPr>
    </w:p>
    <w:p w:rsidR="000E5113" w:rsidRPr="009E5941" w:rsidRDefault="000E5113">
      <w:pPr>
        <w:pStyle w:val="ListNumber2"/>
        <w:numPr>
          <w:ilvl w:val="0"/>
          <w:numId w:val="0"/>
        </w:numPr>
        <w:jc w:val="both"/>
        <w:rPr>
          <w:rFonts w:ascii="Microsoft Sans Serif" w:hAnsi="Microsoft Sans Serif" w:cs="Microsoft Sans Serif"/>
          <w:sz w:val="22"/>
          <w:szCs w:val="22"/>
          <w:shd w:val="clear" w:color="auto" w:fill="FFFFFF"/>
          <w:lang w:eastAsia="en-US"/>
        </w:rPr>
      </w:pPr>
    </w:p>
    <w:p w:rsidR="000E5113" w:rsidRPr="009E5941" w:rsidRDefault="000E5113">
      <w:pPr>
        <w:pStyle w:val="ListNumber2"/>
        <w:numPr>
          <w:ilvl w:val="0"/>
          <w:numId w:val="0"/>
        </w:numPr>
        <w:jc w:val="both"/>
        <w:rPr>
          <w:rFonts w:ascii="Microsoft Sans Serif" w:hAnsi="Microsoft Sans Serif" w:cs="Microsoft Sans Serif"/>
          <w:sz w:val="22"/>
          <w:szCs w:val="22"/>
          <w:shd w:val="clear" w:color="auto" w:fill="FFFFFF"/>
          <w:lang w:eastAsia="en-US"/>
        </w:rPr>
      </w:pPr>
    </w:p>
    <w:p w:rsidR="004A7125" w:rsidRPr="009E5941" w:rsidRDefault="004A7125" w:rsidP="004A7125">
      <w:pPr>
        <w:pStyle w:val="BankNormal"/>
        <w:tabs>
          <w:tab w:val="center" w:pos="1440"/>
        </w:tabs>
        <w:spacing w:after="0"/>
        <w:ind w:left="1080"/>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   </w:t>
      </w: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Eligibility Criteria</w:t>
      </w:r>
    </w:p>
    <w:p w:rsidR="004A7125" w:rsidRPr="009E5941" w:rsidRDefault="004A7125" w:rsidP="004A7125">
      <w:pPr>
        <w:rPr>
          <w:rFonts w:ascii="Microsoft Sans Serif" w:hAnsi="Microsoft Sans Serif" w:cs="Microsoft Sans Serif"/>
          <w:sz w:val="22"/>
          <w:szCs w:val="22"/>
        </w:rPr>
      </w:pPr>
    </w:p>
    <w:p w:rsidR="004A7125" w:rsidRPr="009E5941" w:rsidRDefault="004A7125" w:rsidP="004A7125">
      <w:pPr>
        <w:rPr>
          <w:rFonts w:ascii="Microsoft Sans Serif" w:hAnsi="Microsoft Sans Serif" w:cs="Microsoft Sans Serif"/>
          <w:sz w:val="22"/>
          <w:szCs w:val="22"/>
        </w:rPr>
      </w:pPr>
      <w:r w:rsidRPr="009E5941">
        <w:rPr>
          <w:rFonts w:ascii="Microsoft Sans Serif" w:hAnsi="Microsoft Sans Serif" w:cs="Microsoft Sans Serif"/>
          <w:sz w:val="22"/>
          <w:szCs w:val="22"/>
        </w:rPr>
        <w:t>The organization shall:</w:t>
      </w:r>
    </w:p>
    <w:p w:rsidR="008C7E74" w:rsidRPr="009E5941" w:rsidRDefault="008C7E74"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Operate as a Youth Center</w:t>
      </w:r>
      <w:r w:rsidR="00651FB5" w:rsidRPr="009E5941">
        <w:rPr>
          <w:rFonts w:ascii="Microsoft Sans Serif" w:hAnsi="Microsoft Sans Serif" w:cs="Microsoft Sans Serif"/>
          <w:sz w:val="22"/>
          <w:szCs w:val="22"/>
        </w:rPr>
        <w:t xml:space="preserve"> in one of the specified regions in Kosovo</w:t>
      </w:r>
    </w:p>
    <w:p w:rsidR="00222B07" w:rsidRPr="009E5941" w:rsidRDefault="002505BB"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Have been in partnership with Kosovo Youth Development Project </w:t>
      </w:r>
      <w:r w:rsidR="00C24468" w:rsidRPr="009E5941">
        <w:rPr>
          <w:rFonts w:ascii="Microsoft Sans Serif" w:hAnsi="Microsoft Sans Serif" w:cs="Microsoft Sans Serif"/>
          <w:sz w:val="22"/>
          <w:szCs w:val="22"/>
        </w:rPr>
        <w:t>for the past three years</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Have multiethnic approach and promote the culture of peace and dialogue and intercultural values among the participants and their communities;</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Be </w:t>
      </w:r>
      <w:r w:rsidR="00651FB5" w:rsidRPr="009E5941">
        <w:rPr>
          <w:rFonts w:ascii="Microsoft Sans Serif" w:hAnsi="Microsoft Sans Serif" w:cs="Microsoft Sans Serif"/>
          <w:sz w:val="22"/>
          <w:szCs w:val="22"/>
        </w:rPr>
        <w:t xml:space="preserve">focused </w:t>
      </w:r>
      <w:r w:rsidRPr="009E5941">
        <w:rPr>
          <w:rFonts w:ascii="Microsoft Sans Serif" w:hAnsi="Microsoft Sans Serif" w:cs="Microsoft Sans Serif"/>
          <w:sz w:val="22"/>
          <w:szCs w:val="22"/>
        </w:rPr>
        <w:t>upon the needs and interests of the young people;</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Be composed of young people, young volunteers, young staff members;</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Have good relationship with youth organizations, donors, schools, municipal authorities, etc.) for the design and the implementation of the programs (to be proved by verifiable references) </w:t>
      </w:r>
    </w:p>
    <w:p w:rsidR="004A7125" w:rsidRPr="009E5941" w:rsidRDefault="004A7125" w:rsidP="004A7125">
      <w:pPr>
        <w:ind w:left="720"/>
        <w:jc w:val="both"/>
        <w:rPr>
          <w:rFonts w:ascii="Microsoft Sans Serif" w:hAnsi="Microsoft Sans Serif" w:cs="Microsoft Sans Serif"/>
          <w:b/>
          <w:sz w:val="22"/>
          <w:szCs w:val="22"/>
          <w:shd w:val="clear" w:color="auto" w:fill="FFFFFF"/>
        </w:rPr>
      </w:pP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The selected Y</w:t>
      </w:r>
      <w:r w:rsidR="003433AB" w:rsidRPr="009E5941">
        <w:rPr>
          <w:rFonts w:ascii="Microsoft Sans Serif" w:hAnsi="Microsoft Sans Serif" w:cs="Microsoft Sans Serif"/>
          <w:i w:val="0"/>
          <w:sz w:val="22"/>
          <w:szCs w:val="22"/>
        </w:rPr>
        <w:t>outh Center will be obliged to:</w:t>
      </w:r>
    </w:p>
    <w:p w:rsidR="004A7125" w:rsidRPr="009E5941" w:rsidRDefault="004A7125" w:rsidP="004A7125">
      <w:pPr>
        <w:ind w:left="1080"/>
        <w:jc w:val="both"/>
        <w:rPr>
          <w:rFonts w:ascii="Microsoft Sans Serif" w:hAnsi="Microsoft Sans Serif" w:cs="Microsoft Sans Serif"/>
          <w:sz w:val="22"/>
          <w:szCs w:val="22"/>
        </w:rPr>
      </w:pPr>
    </w:p>
    <w:p w:rsidR="00651FB5" w:rsidRPr="009E5941" w:rsidRDefault="00651FB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Deliver quality services as per the finalized agreement with PIU</w:t>
      </w:r>
    </w:p>
    <w:p w:rsidR="004A7125" w:rsidRPr="009E5941" w:rsidRDefault="00651FB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Track and record key project data and submit quarterly </w:t>
      </w:r>
      <w:r w:rsidR="004A7125" w:rsidRPr="009E5941">
        <w:rPr>
          <w:rFonts w:ascii="Microsoft Sans Serif" w:hAnsi="Microsoft Sans Serif" w:cs="Microsoft Sans Serif"/>
          <w:sz w:val="22"/>
          <w:szCs w:val="22"/>
        </w:rPr>
        <w:t>report</w:t>
      </w:r>
      <w:r w:rsidRPr="009E5941">
        <w:rPr>
          <w:rFonts w:ascii="Microsoft Sans Serif" w:hAnsi="Microsoft Sans Serif" w:cs="Microsoft Sans Serif"/>
          <w:sz w:val="22"/>
          <w:szCs w:val="22"/>
        </w:rPr>
        <w:t>s</w:t>
      </w:r>
      <w:r w:rsidR="004A7125" w:rsidRPr="009E5941">
        <w:rPr>
          <w:rFonts w:ascii="Microsoft Sans Serif" w:hAnsi="Microsoft Sans Serif" w:cs="Microsoft Sans Serif"/>
          <w:sz w:val="22"/>
          <w:szCs w:val="22"/>
        </w:rPr>
        <w:t xml:space="preserve"> to the PIU on the progress of the sub-grant activities. </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Procure goods and services in accordance with World Bank procurement procedures (training and assistance will be provided to this effect).</w:t>
      </w:r>
    </w:p>
    <w:p w:rsidR="004A7125" w:rsidRPr="009E5941" w:rsidRDefault="004A7125" w:rsidP="008902E9">
      <w:pPr>
        <w:pStyle w:val="ListParagraph"/>
        <w:numPr>
          <w:ilvl w:val="0"/>
          <w:numId w:val="10"/>
        </w:num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Maintain records and accounts for expenditures incurred under the project and financed by the grant.</w:t>
      </w:r>
    </w:p>
    <w:p w:rsidR="004A7125" w:rsidRPr="009E5941" w:rsidRDefault="004A7125" w:rsidP="004A7125">
      <w:pPr>
        <w:ind w:left="720"/>
        <w:jc w:val="both"/>
        <w:rPr>
          <w:rFonts w:ascii="Microsoft Sans Serif" w:hAnsi="Microsoft Sans Serif" w:cs="Microsoft Sans Serif"/>
          <w:sz w:val="22"/>
          <w:szCs w:val="22"/>
        </w:rPr>
      </w:pP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 xml:space="preserve">Duration of agreement </w:t>
      </w:r>
    </w:p>
    <w:p w:rsidR="004A7125" w:rsidRPr="009E5941" w:rsidRDefault="004A7125" w:rsidP="005F0E74">
      <w:pPr>
        <w:pStyle w:val="Heading2"/>
        <w:spacing w:before="0" w:after="0"/>
        <w:ind w:left="1080"/>
        <w:jc w:val="both"/>
        <w:rPr>
          <w:rFonts w:ascii="Microsoft Sans Serif" w:hAnsi="Microsoft Sans Serif" w:cs="Microsoft Sans Serif"/>
          <w:i w:val="0"/>
          <w:sz w:val="22"/>
          <w:szCs w:val="22"/>
        </w:rPr>
      </w:pPr>
    </w:p>
    <w:p w:rsidR="004A7125" w:rsidRPr="009E5941" w:rsidRDefault="00651FB5" w:rsidP="004A7125">
      <w:pPr>
        <w:jc w:val="both"/>
        <w:rPr>
          <w:rFonts w:ascii="Microsoft Sans Serif" w:hAnsi="Microsoft Sans Serif" w:cs="Microsoft Sans Serif"/>
          <w:sz w:val="22"/>
          <w:szCs w:val="22"/>
          <w:shd w:val="clear" w:color="auto" w:fill="FFFFFF"/>
        </w:rPr>
      </w:pPr>
      <w:r w:rsidRPr="009E5941">
        <w:rPr>
          <w:rFonts w:ascii="Microsoft Sans Serif" w:hAnsi="Microsoft Sans Serif" w:cs="Microsoft Sans Serif"/>
          <w:sz w:val="22"/>
          <w:szCs w:val="22"/>
        </w:rPr>
        <w:t xml:space="preserve">The approximate duration of YC services required under this call for proposals </w:t>
      </w:r>
      <w:r w:rsidRPr="009E5941">
        <w:rPr>
          <w:rFonts w:ascii="Microsoft Sans Serif" w:hAnsi="Microsoft Sans Serif" w:cs="Microsoft Sans Serif"/>
          <w:sz w:val="22"/>
          <w:szCs w:val="22"/>
          <w:shd w:val="clear" w:color="auto" w:fill="FFFFFF"/>
        </w:rPr>
        <w:t>is</w:t>
      </w:r>
      <w:r w:rsidR="004A7125" w:rsidRPr="009E5941">
        <w:rPr>
          <w:rFonts w:ascii="Microsoft Sans Serif" w:hAnsi="Microsoft Sans Serif" w:cs="Microsoft Sans Serif"/>
          <w:sz w:val="22"/>
          <w:szCs w:val="22"/>
          <w:shd w:val="clear" w:color="auto" w:fill="FFFFFF"/>
        </w:rPr>
        <w:t xml:space="preserve"> </w:t>
      </w:r>
      <w:r w:rsidR="00D32436" w:rsidRPr="009E5941">
        <w:rPr>
          <w:rFonts w:ascii="Microsoft Sans Serif" w:hAnsi="Microsoft Sans Serif" w:cs="Microsoft Sans Serif"/>
          <w:sz w:val="22"/>
          <w:szCs w:val="22"/>
          <w:shd w:val="clear" w:color="auto" w:fill="FFFFFF"/>
        </w:rPr>
        <w:t>a</w:t>
      </w:r>
      <w:r w:rsidRPr="009E5941">
        <w:rPr>
          <w:rFonts w:ascii="Microsoft Sans Serif" w:hAnsi="Microsoft Sans Serif" w:cs="Microsoft Sans Serif"/>
          <w:sz w:val="22"/>
          <w:szCs w:val="22"/>
          <w:shd w:val="clear" w:color="auto" w:fill="FFFFFF"/>
        </w:rPr>
        <w:t xml:space="preserve">pproximately 10 </w:t>
      </w:r>
      <w:r w:rsidR="004A7125" w:rsidRPr="009E5941">
        <w:rPr>
          <w:rFonts w:ascii="Microsoft Sans Serif" w:hAnsi="Microsoft Sans Serif" w:cs="Microsoft Sans Serif"/>
          <w:sz w:val="22"/>
          <w:szCs w:val="22"/>
          <w:shd w:val="clear" w:color="auto" w:fill="FFFFFF"/>
        </w:rPr>
        <w:t>months</w:t>
      </w:r>
      <w:r w:rsidRPr="009E5941">
        <w:rPr>
          <w:rFonts w:ascii="Microsoft Sans Serif" w:hAnsi="Microsoft Sans Serif" w:cs="Microsoft Sans Serif"/>
          <w:sz w:val="22"/>
          <w:szCs w:val="22"/>
          <w:shd w:val="clear" w:color="auto" w:fill="FFFFFF"/>
        </w:rPr>
        <w:t xml:space="preserve">. </w:t>
      </w:r>
    </w:p>
    <w:p w:rsidR="004A7125" w:rsidRPr="009E5941" w:rsidRDefault="004A7125" w:rsidP="004A7125">
      <w:pPr>
        <w:ind w:left="1080"/>
        <w:jc w:val="both"/>
        <w:rPr>
          <w:rFonts w:ascii="Microsoft Sans Serif" w:hAnsi="Microsoft Sans Serif" w:cs="Microsoft Sans Serif"/>
          <w:sz w:val="22"/>
          <w:szCs w:val="22"/>
        </w:rPr>
      </w:pP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t xml:space="preserve">Documentation </w:t>
      </w:r>
    </w:p>
    <w:p w:rsidR="004A7125" w:rsidRPr="009E5941" w:rsidRDefault="004A7125" w:rsidP="004A7125">
      <w:pPr>
        <w:jc w:val="both"/>
        <w:rPr>
          <w:rFonts w:ascii="Microsoft Sans Serif" w:hAnsi="Microsoft Sans Serif" w:cs="Microsoft Sans Serif"/>
          <w:sz w:val="22"/>
          <w:szCs w:val="22"/>
        </w:rPr>
      </w:pPr>
    </w:p>
    <w:p w:rsidR="004A7125" w:rsidRPr="009E5941" w:rsidRDefault="00651FB5" w:rsidP="004A7125">
      <w:p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 xml:space="preserve">The </w:t>
      </w:r>
      <w:r w:rsidR="004A7125" w:rsidRPr="009E5941">
        <w:rPr>
          <w:rFonts w:ascii="Microsoft Sans Serif" w:hAnsi="Microsoft Sans Serif" w:cs="Microsoft Sans Serif"/>
          <w:sz w:val="22"/>
          <w:szCs w:val="22"/>
        </w:rPr>
        <w:t>documentation provided by the applicants should include verifiable information concerning the eligibility criteria</w:t>
      </w:r>
      <w:r w:rsidRPr="009E5941">
        <w:rPr>
          <w:rFonts w:ascii="Microsoft Sans Serif" w:hAnsi="Microsoft Sans Serif" w:cs="Microsoft Sans Serif"/>
          <w:sz w:val="22"/>
          <w:szCs w:val="22"/>
        </w:rPr>
        <w:t>.</w:t>
      </w:r>
    </w:p>
    <w:p w:rsidR="004A7125" w:rsidRPr="009E5941" w:rsidRDefault="004A7125" w:rsidP="004A7125">
      <w:pPr>
        <w:jc w:val="both"/>
        <w:rPr>
          <w:rFonts w:ascii="Microsoft Sans Serif" w:hAnsi="Microsoft Sans Serif" w:cs="Microsoft Sans Serif"/>
          <w:sz w:val="22"/>
          <w:szCs w:val="22"/>
        </w:rPr>
      </w:pPr>
    </w:p>
    <w:p w:rsidR="004A7125" w:rsidRPr="009E5941" w:rsidRDefault="004A7125" w:rsidP="001E26E8">
      <w:pPr>
        <w:pStyle w:val="Heading2"/>
        <w:numPr>
          <w:ilvl w:val="0"/>
          <w:numId w:val="2"/>
        </w:numPr>
        <w:spacing w:before="0" w:after="0"/>
        <w:jc w:val="both"/>
        <w:rPr>
          <w:rFonts w:ascii="Microsoft Sans Serif" w:hAnsi="Microsoft Sans Serif" w:cs="Microsoft Sans Serif"/>
          <w:i w:val="0"/>
          <w:sz w:val="22"/>
          <w:szCs w:val="22"/>
        </w:rPr>
      </w:pPr>
      <w:r w:rsidRPr="009E5941">
        <w:rPr>
          <w:rFonts w:ascii="Microsoft Sans Serif" w:hAnsi="Microsoft Sans Serif" w:cs="Microsoft Sans Serif"/>
          <w:i w:val="0"/>
          <w:sz w:val="22"/>
          <w:szCs w:val="22"/>
        </w:rPr>
        <w:lastRenderedPageBreak/>
        <w:t>Procedures for application</w:t>
      </w:r>
    </w:p>
    <w:p w:rsidR="004A7125" w:rsidRPr="009E5941" w:rsidRDefault="004A7125" w:rsidP="004A7125">
      <w:pPr>
        <w:rPr>
          <w:rFonts w:ascii="Microsoft Sans Serif" w:hAnsi="Microsoft Sans Serif" w:cs="Microsoft Sans Serif"/>
          <w:sz w:val="22"/>
          <w:szCs w:val="22"/>
        </w:rPr>
      </w:pPr>
    </w:p>
    <w:p w:rsidR="00C2181D" w:rsidRPr="009E5941" w:rsidRDefault="00FE11FE" w:rsidP="004A712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G</w:t>
      </w:r>
      <w:r w:rsidR="004A7125" w:rsidRPr="009E5941">
        <w:rPr>
          <w:rFonts w:ascii="Microsoft Sans Serif" w:hAnsi="Microsoft Sans Serif" w:cs="Microsoft Sans Serif"/>
          <w:sz w:val="22"/>
          <w:szCs w:val="22"/>
        </w:rPr>
        <w:t>rant application format</w:t>
      </w:r>
      <w:r w:rsidRPr="009E5941">
        <w:rPr>
          <w:rFonts w:ascii="Microsoft Sans Serif" w:hAnsi="Microsoft Sans Serif" w:cs="Microsoft Sans Serif"/>
          <w:sz w:val="22"/>
          <w:szCs w:val="22"/>
        </w:rPr>
        <w:t xml:space="preserve"> will be available at this address: www.kydp.org or upon request</w:t>
      </w:r>
      <w:r w:rsidR="004A7125" w:rsidRPr="009E5941">
        <w:rPr>
          <w:rFonts w:ascii="Microsoft Sans Serif" w:hAnsi="Microsoft Sans Serif" w:cs="Microsoft Sans Serif"/>
          <w:sz w:val="22"/>
          <w:szCs w:val="22"/>
        </w:rPr>
        <w:t xml:space="preserve"> to this e-mail address:  </w:t>
      </w:r>
      <w:hyperlink r:id="rId8" w:history="1">
        <w:r w:rsidR="00985E9E" w:rsidRPr="009E5941">
          <w:rPr>
            <w:rStyle w:val="Hyperlink"/>
            <w:rFonts w:ascii="Microsoft Sans Serif" w:hAnsi="Microsoft Sans Serif" w:cs="Microsoft Sans Serif"/>
            <w:sz w:val="22"/>
            <w:szCs w:val="22"/>
          </w:rPr>
          <w:t>info@kydp.org</w:t>
        </w:r>
      </w:hyperlink>
      <w:r w:rsidR="004A7125" w:rsidRPr="009E5941">
        <w:rPr>
          <w:rFonts w:ascii="Microsoft Sans Serif" w:hAnsi="Microsoft Sans Serif" w:cs="Microsoft Sans Serif"/>
          <w:sz w:val="22"/>
          <w:szCs w:val="22"/>
        </w:rPr>
        <w:t xml:space="preserve">. </w:t>
      </w:r>
    </w:p>
    <w:p w:rsidR="004A7125" w:rsidRPr="009E5941" w:rsidRDefault="00FE11FE" w:rsidP="004A712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Hard copy a</w:t>
      </w:r>
      <w:r w:rsidR="004A7125" w:rsidRPr="009E5941">
        <w:rPr>
          <w:rFonts w:ascii="Microsoft Sans Serif" w:hAnsi="Microsoft Sans Serif" w:cs="Microsoft Sans Serif"/>
          <w:sz w:val="22"/>
          <w:szCs w:val="22"/>
        </w:rPr>
        <w:t>pplications must be submitted to the following address:</w:t>
      </w:r>
    </w:p>
    <w:p w:rsidR="004A7125" w:rsidRPr="009E5941" w:rsidRDefault="004A7125" w:rsidP="004A7125">
      <w:p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Kosovo Youth Development Project (World Bank funded)</w:t>
      </w:r>
    </w:p>
    <w:p w:rsidR="004A7125" w:rsidRPr="009E5941" w:rsidRDefault="004A7125" w:rsidP="004A7125">
      <w:pPr>
        <w:jc w:val="both"/>
        <w:rPr>
          <w:rFonts w:ascii="Microsoft Sans Serif" w:hAnsi="Microsoft Sans Serif" w:cs="Microsoft Sans Serif"/>
          <w:sz w:val="22"/>
          <w:szCs w:val="22"/>
        </w:rPr>
      </w:pPr>
      <w:r w:rsidRPr="009E5941">
        <w:rPr>
          <w:rFonts w:ascii="Microsoft Sans Serif" w:hAnsi="Microsoft Sans Serif" w:cs="Microsoft Sans Serif"/>
          <w:sz w:val="22"/>
          <w:szCs w:val="22"/>
        </w:rPr>
        <w:t>Ministry of Culture, Youth and Sport -Department of Youth</w:t>
      </w:r>
    </w:p>
    <w:p w:rsidR="004A7125" w:rsidRPr="009E5941" w:rsidRDefault="004A7125" w:rsidP="009E5941">
      <w:pPr>
        <w:jc w:val="both"/>
        <w:rPr>
          <w:rFonts w:ascii="Microsoft Sans Serif" w:hAnsi="Microsoft Sans Serif" w:cs="Microsoft Sans Serif"/>
          <w:sz w:val="22"/>
          <w:szCs w:val="22"/>
        </w:rPr>
      </w:pPr>
      <w:proofErr w:type="spellStart"/>
      <w:r w:rsidRPr="009E5941">
        <w:rPr>
          <w:rFonts w:ascii="Microsoft Sans Serif" w:hAnsi="Microsoft Sans Serif" w:cs="Microsoft Sans Serif"/>
          <w:sz w:val="22"/>
          <w:szCs w:val="22"/>
        </w:rPr>
        <w:t>Nëna</w:t>
      </w:r>
      <w:proofErr w:type="spellEnd"/>
      <w:r w:rsidRPr="009E5941">
        <w:rPr>
          <w:rFonts w:ascii="Microsoft Sans Serif" w:hAnsi="Microsoft Sans Serif" w:cs="Microsoft Sans Serif"/>
          <w:sz w:val="22"/>
          <w:szCs w:val="22"/>
        </w:rPr>
        <w:t xml:space="preserve"> </w:t>
      </w:r>
      <w:proofErr w:type="spellStart"/>
      <w:r w:rsidRPr="009E5941">
        <w:rPr>
          <w:rFonts w:ascii="Microsoft Sans Serif" w:hAnsi="Microsoft Sans Serif" w:cs="Microsoft Sans Serif"/>
          <w:sz w:val="22"/>
          <w:szCs w:val="22"/>
        </w:rPr>
        <w:t>Terezë</w:t>
      </w:r>
      <w:proofErr w:type="spellEnd"/>
      <w:r w:rsidRPr="009E5941">
        <w:rPr>
          <w:rFonts w:ascii="Microsoft Sans Serif" w:hAnsi="Microsoft Sans Serif" w:cs="Microsoft Sans Serif"/>
          <w:sz w:val="22"/>
          <w:szCs w:val="22"/>
        </w:rPr>
        <w:t xml:space="preserve"> Square # 35; office 025, 10000, Prishtina, Republic of Kosova</w:t>
      </w:r>
      <w:r w:rsidR="00FE11FE" w:rsidRPr="009E5941">
        <w:rPr>
          <w:rFonts w:ascii="Microsoft Sans Serif" w:hAnsi="Microsoft Sans Serif" w:cs="Microsoft Sans Serif"/>
          <w:sz w:val="22"/>
          <w:szCs w:val="22"/>
        </w:rPr>
        <w:t xml:space="preserve"> </w:t>
      </w:r>
    </w:p>
    <w:p w:rsidR="004A7125" w:rsidRPr="009E5941" w:rsidRDefault="00FE11FE" w:rsidP="004A7125">
      <w:pPr>
        <w:jc w:val="both"/>
        <w:rPr>
          <w:rFonts w:ascii="Microsoft Sans Serif" w:hAnsi="Microsoft Sans Serif" w:cs="Microsoft Sans Serif"/>
          <w:i/>
          <w:sz w:val="22"/>
          <w:szCs w:val="22"/>
        </w:rPr>
      </w:pPr>
      <w:r w:rsidRPr="009E5941">
        <w:rPr>
          <w:rFonts w:ascii="Microsoft Sans Serif" w:hAnsi="Microsoft Sans Serif" w:cs="Microsoft Sans Serif"/>
          <w:sz w:val="22"/>
          <w:szCs w:val="22"/>
        </w:rPr>
        <w:t xml:space="preserve">Electronic application must be submitted </w:t>
      </w:r>
      <w:proofErr w:type="gramStart"/>
      <w:r w:rsidRPr="009E5941">
        <w:rPr>
          <w:rFonts w:ascii="Microsoft Sans Serif" w:hAnsi="Microsoft Sans Serif" w:cs="Microsoft Sans Serif"/>
          <w:sz w:val="22"/>
          <w:szCs w:val="22"/>
        </w:rPr>
        <w:t xml:space="preserve">to  </w:t>
      </w:r>
      <w:proofErr w:type="gramEnd"/>
      <w:hyperlink r:id="rId9" w:history="1">
        <w:r w:rsidRPr="009E5941">
          <w:rPr>
            <w:rStyle w:val="Hyperlink"/>
            <w:rFonts w:ascii="Microsoft Sans Serif" w:hAnsi="Microsoft Sans Serif" w:cs="Microsoft Sans Serif"/>
            <w:sz w:val="22"/>
            <w:szCs w:val="22"/>
          </w:rPr>
          <w:t>info@kydp.org</w:t>
        </w:r>
      </w:hyperlink>
    </w:p>
    <w:p w:rsidR="004A51D8" w:rsidRPr="004E27DB" w:rsidRDefault="00C2181D" w:rsidP="003244F6">
      <w:pPr>
        <w:pStyle w:val="Heading1"/>
        <w:spacing w:before="0" w:after="0"/>
        <w:rPr>
          <w:rFonts w:ascii="Microsoft Sans Serif" w:hAnsi="Microsoft Sans Serif" w:cs="Microsoft Sans Serif"/>
          <w:sz w:val="22"/>
          <w:szCs w:val="22"/>
        </w:rPr>
      </w:pPr>
      <w:r w:rsidRPr="009E5941">
        <w:rPr>
          <w:rFonts w:ascii="Microsoft Sans Serif" w:hAnsi="Microsoft Sans Serif" w:cs="Microsoft Sans Serif"/>
          <w:b w:val="0"/>
          <w:sz w:val="22"/>
          <w:szCs w:val="22"/>
        </w:rPr>
        <w:t>Interested applicants should email their all relevant documents, by close of business</w:t>
      </w:r>
      <w:r w:rsidRPr="009E5941">
        <w:rPr>
          <w:rFonts w:ascii="Microsoft Sans Serif" w:hAnsi="Microsoft Sans Serif" w:cs="Microsoft Sans Serif"/>
          <w:b w:val="0"/>
          <w:color w:val="FF0000"/>
          <w:sz w:val="22"/>
          <w:szCs w:val="22"/>
        </w:rPr>
        <w:t xml:space="preserve"> </w:t>
      </w:r>
      <w:r w:rsidR="00B02FED" w:rsidRPr="009E5941">
        <w:rPr>
          <w:rFonts w:ascii="Microsoft Sans Serif" w:hAnsi="Microsoft Sans Serif" w:cs="Microsoft Sans Serif"/>
          <w:b w:val="0"/>
          <w:sz w:val="22"/>
          <w:szCs w:val="22"/>
        </w:rPr>
        <w:t>25 of April</w:t>
      </w:r>
      <w:r w:rsidR="003244F6" w:rsidRPr="009E5941">
        <w:rPr>
          <w:rFonts w:ascii="Microsoft Sans Serif" w:hAnsi="Microsoft Sans Serif" w:cs="Microsoft Sans Serif"/>
          <w:b w:val="0"/>
          <w:sz w:val="22"/>
          <w:szCs w:val="22"/>
        </w:rPr>
        <w:t xml:space="preserve">, </w:t>
      </w:r>
      <w:r w:rsidRPr="009E5941">
        <w:rPr>
          <w:rFonts w:ascii="Microsoft Sans Serif" w:hAnsi="Microsoft Sans Serif" w:cs="Microsoft Sans Serif"/>
          <w:b w:val="0"/>
          <w:sz w:val="22"/>
          <w:szCs w:val="22"/>
        </w:rPr>
        <w:t>2015</w:t>
      </w:r>
      <w:r w:rsidRPr="009E5941">
        <w:rPr>
          <w:rFonts w:ascii="Microsoft Sans Serif" w:hAnsi="Microsoft Sans Serif" w:cs="Microsoft Sans Serif"/>
          <w:sz w:val="22"/>
          <w:szCs w:val="22"/>
        </w:rPr>
        <w:t>.</w:t>
      </w:r>
    </w:p>
    <w:sectPr w:rsidR="004A51D8" w:rsidRPr="004E27DB" w:rsidSect="003A20FE">
      <w:headerReference w:type="default" r:id="rId10"/>
      <w:footerReference w:type="default" r:id="rId11"/>
      <w:type w:val="continuous"/>
      <w:pgSz w:w="11909" w:h="16834" w:code="9"/>
      <w:pgMar w:top="936" w:right="1397" w:bottom="1440" w:left="108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1F" w:rsidRDefault="001B4A1F">
      <w:r>
        <w:separator/>
      </w:r>
    </w:p>
  </w:endnote>
  <w:endnote w:type="continuationSeparator" w:id="0">
    <w:p w:rsidR="001B4A1F" w:rsidRDefault="001B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C C Swiss">
    <w:altName w:val="Courier New"/>
    <w:charset w:val="00"/>
    <w:family w:val="swiss"/>
    <w:pitch w:val="variable"/>
    <w:sig w:usb0="00000001" w:usb1="00000000" w:usb2="00000000" w:usb3="00000000" w:csb0="00000009"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50" w:rsidRDefault="006B6A50">
    <w:pPr>
      <w:pStyle w:val="Footer"/>
    </w:pPr>
    <w:r>
      <w:t xml:space="preserve">Page </w:t>
    </w:r>
    <w:r w:rsidR="002954D3">
      <w:rPr>
        <w:b/>
        <w:bCs/>
      </w:rPr>
      <w:fldChar w:fldCharType="begin"/>
    </w:r>
    <w:r>
      <w:rPr>
        <w:b/>
        <w:bCs/>
      </w:rPr>
      <w:instrText xml:space="preserve"> PAGE </w:instrText>
    </w:r>
    <w:r w:rsidR="002954D3">
      <w:rPr>
        <w:b/>
        <w:bCs/>
      </w:rPr>
      <w:fldChar w:fldCharType="separate"/>
    </w:r>
    <w:r w:rsidR="004806ED">
      <w:rPr>
        <w:b/>
        <w:bCs/>
        <w:noProof/>
      </w:rPr>
      <w:t>4</w:t>
    </w:r>
    <w:r w:rsidR="002954D3">
      <w:rPr>
        <w:b/>
        <w:bCs/>
      </w:rPr>
      <w:fldChar w:fldCharType="end"/>
    </w:r>
    <w:r>
      <w:t xml:space="preserve"> of </w:t>
    </w:r>
    <w:r w:rsidR="002954D3">
      <w:rPr>
        <w:b/>
        <w:bCs/>
      </w:rPr>
      <w:fldChar w:fldCharType="begin"/>
    </w:r>
    <w:r>
      <w:rPr>
        <w:b/>
        <w:bCs/>
      </w:rPr>
      <w:instrText xml:space="preserve"> NUMPAGES  </w:instrText>
    </w:r>
    <w:r w:rsidR="002954D3">
      <w:rPr>
        <w:b/>
        <w:bCs/>
      </w:rPr>
      <w:fldChar w:fldCharType="separate"/>
    </w:r>
    <w:r w:rsidR="004806ED">
      <w:rPr>
        <w:b/>
        <w:bCs/>
        <w:noProof/>
      </w:rPr>
      <w:t>4</w:t>
    </w:r>
    <w:r w:rsidR="002954D3">
      <w:rPr>
        <w:b/>
        <w:bCs/>
      </w:rPr>
      <w:fldChar w:fldCharType="end"/>
    </w:r>
  </w:p>
  <w:p w:rsidR="006B6A50" w:rsidRDefault="006B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1F" w:rsidRDefault="001B4A1F">
      <w:r>
        <w:separator/>
      </w:r>
    </w:p>
  </w:footnote>
  <w:footnote w:type="continuationSeparator" w:id="0">
    <w:p w:rsidR="001B4A1F" w:rsidRDefault="001B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50" w:rsidRPr="006D0791" w:rsidRDefault="006B6A50" w:rsidP="006D0791">
    <w:pPr>
      <w:spacing w:line="240" w:lineRule="exact"/>
      <w:jc w:val="center"/>
      <w:rPr>
        <w:rFonts w:ascii="Microsoft Sans Serif" w:hAnsi="Microsoft Sans Serif" w:cs="Microsoft Sans Serif"/>
        <w:sz w:val="14"/>
        <w:szCs w:val="22"/>
      </w:rPr>
    </w:pPr>
    <w:r w:rsidRPr="006D0791">
      <w:rPr>
        <w:rFonts w:ascii="Microsoft Sans Serif" w:hAnsi="Microsoft Sans Serif" w:cs="Microsoft Sans Serif"/>
        <w:noProof/>
        <w:sz w:val="14"/>
        <w:szCs w:val="22"/>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-156209</wp:posOffset>
          </wp:positionV>
          <wp:extent cx="461263" cy="514194"/>
          <wp:effectExtent l="19050" t="0" r="0" b="0"/>
          <wp:wrapNone/>
          <wp:docPr id="1" name="Picture 6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s"/>
                  <pic:cNvPicPr>
                    <a:picLocks noChangeAspect="1" noChangeArrowheads="1"/>
                  </pic:cNvPicPr>
                </pic:nvPicPr>
                <pic:blipFill>
                  <a:blip r:embed="rId1" cstate="print"/>
                  <a:srcRect/>
                  <a:stretch>
                    <a:fillRect/>
                  </a:stretch>
                </pic:blipFill>
                <pic:spPr bwMode="auto">
                  <a:xfrm>
                    <a:off x="0" y="0"/>
                    <a:ext cx="460742" cy="513613"/>
                  </a:xfrm>
                  <a:prstGeom prst="rect">
                    <a:avLst/>
                  </a:prstGeom>
                  <a:noFill/>
                  <a:ln w="9525">
                    <a:noFill/>
                    <a:miter lim="800000"/>
                    <a:headEnd/>
                    <a:tailEnd/>
                  </a:ln>
                </pic:spPr>
              </pic:pic>
            </a:graphicData>
          </a:graphic>
        </wp:anchor>
      </w:drawing>
    </w:r>
    <w:r w:rsidRPr="006D0791">
      <w:rPr>
        <w:rFonts w:ascii="Microsoft Sans Serif" w:hAnsi="Microsoft Sans Serif" w:cs="Microsoft Sans Serif"/>
        <w:noProof/>
        <w:sz w:val="14"/>
        <w:szCs w:val="22"/>
      </w:rPr>
      <w:drawing>
        <wp:anchor distT="0" distB="0" distL="114300" distR="114300" simplePos="0" relativeHeight="251660288" behindDoc="1" locked="0" layoutInCell="1" allowOverlap="1">
          <wp:simplePos x="0" y="0"/>
          <wp:positionH relativeFrom="column">
            <wp:posOffset>-147955</wp:posOffset>
          </wp:positionH>
          <wp:positionV relativeFrom="paragraph">
            <wp:posOffset>-156210</wp:posOffset>
          </wp:positionV>
          <wp:extent cx="847725" cy="43116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847725" cy="431165"/>
                  </a:xfrm>
                  <a:prstGeom prst="rect">
                    <a:avLst/>
                  </a:prstGeom>
                  <a:noFill/>
                  <a:ln w="9525">
                    <a:noFill/>
                    <a:miter lim="800000"/>
                    <a:headEnd/>
                    <a:tailEnd/>
                  </a:ln>
                </pic:spPr>
              </pic:pic>
            </a:graphicData>
          </a:graphic>
        </wp:anchor>
      </w:drawing>
    </w:r>
    <w:r w:rsidRPr="006D0791">
      <w:rPr>
        <w:rFonts w:ascii="Microsoft Sans Serif" w:hAnsi="Microsoft Sans Serif" w:cs="Microsoft Sans Serif"/>
        <w:sz w:val="14"/>
        <w:szCs w:val="22"/>
      </w:rPr>
      <w:t>Second Kosovo Youth Development Project-Additional Financing</w:t>
    </w:r>
  </w:p>
  <w:p w:rsidR="006B6A50" w:rsidRPr="006D0791" w:rsidRDefault="006B6A50" w:rsidP="006D0791">
    <w:pPr>
      <w:pStyle w:val="Header"/>
      <w:tabs>
        <w:tab w:val="right" w:pos="9270"/>
      </w:tabs>
      <w:jc w:val="center"/>
      <w:rPr>
        <w:rFonts w:ascii="Microsoft Sans Serif" w:hAnsi="Microsoft Sans Serif" w:cs="Microsoft Sans Serif"/>
        <w:sz w:val="14"/>
        <w:szCs w:val="22"/>
      </w:rPr>
    </w:pPr>
    <w:r w:rsidRPr="006D0791">
      <w:rPr>
        <w:rFonts w:ascii="Microsoft Sans Serif" w:hAnsi="Microsoft Sans Serif" w:cs="Microsoft Sans Serif"/>
        <w:sz w:val="14"/>
        <w:szCs w:val="22"/>
      </w:rPr>
      <w:t>Project Implementation Unit</w:t>
    </w:r>
  </w:p>
  <w:p w:rsidR="006B6A50" w:rsidRPr="006D0791" w:rsidRDefault="006B6A50" w:rsidP="006D0791">
    <w:pPr>
      <w:pStyle w:val="Header"/>
      <w:tabs>
        <w:tab w:val="right" w:pos="9270"/>
      </w:tabs>
      <w:jc w:val="center"/>
      <w:rPr>
        <w:rFonts w:ascii="Microsoft Sans Serif" w:hAnsi="Microsoft Sans Serif" w:cs="Microsoft Sans Serif"/>
        <w:sz w:val="14"/>
        <w:szCs w:val="22"/>
      </w:rPr>
    </w:pPr>
    <w:r w:rsidRPr="006D0791">
      <w:rPr>
        <w:rFonts w:ascii="Microsoft Sans Serif" w:hAnsi="Microsoft Sans Serif" w:cs="Microsoft Sans Serif"/>
        <w:sz w:val="14"/>
        <w:szCs w:val="22"/>
      </w:rPr>
      <w:t>Minis</w:t>
    </w:r>
    <w:r w:rsidR="004806ED">
      <w:rPr>
        <w:rFonts w:ascii="Microsoft Sans Serif" w:hAnsi="Microsoft Sans Serif" w:cs="Microsoft Sans Serif"/>
        <w:sz w:val="14"/>
        <w:szCs w:val="22"/>
      </w:rPr>
      <w:t>try of Culture, Youth and Sport</w:t>
    </w:r>
  </w:p>
  <w:p w:rsidR="006B6A50" w:rsidRPr="006D0791" w:rsidRDefault="006B6A50" w:rsidP="006D0791">
    <w:pPr>
      <w:pStyle w:val="Header"/>
      <w:tabs>
        <w:tab w:val="right" w:pos="9270"/>
      </w:tabs>
      <w:jc w:val="center"/>
      <w:rPr>
        <w:rFonts w:ascii="Microsoft Sans Serif" w:hAnsi="Microsoft Sans Serif" w:cs="Microsoft Sans Serif"/>
        <w:sz w:val="14"/>
        <w:szCs w:val="22"/>
      </w:rPr>
    </w:pPr>
    <w:r w:rsidRPr="006D0791">
      <w:rPr>
        <w:rFonts w:ascii="Microsoft Sans Serif" w:hAnsi="Microsoft Sans Serif" w:cs="Microsoft Sans Serif"/>
        <w:sz w:val="14"/>
        <w:szCs w:val="22"/>
      </w:rPr>
      <w:t>Government of Kosovo</w:t>
    </w:r>
  </w:p>
  <w:p w:rsidR="006B6A50" w:rsidRDefault="006B6A50" w:rsidP="003C68C5">
    <w:pPr>
      <w:ind w:right="440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CF42EF6"/>
    <w:multiLevelType w:val="hybridMultilevel"/>
    <w:tmpl w:val="01962BBE"/>
    <w:lvl w:ilvl="0" w:tplc="949A767C">
      <w:start w:val="1"/>
      <w:numFmt w:val="decimal"/>
      <w:lvlText w:val="%1."/>
      <w:lvlJc w:val="left"/>
      <w:pPr>
        <w:ind w:left="1080" w:hanging="360"/>
      </w:pPr>
      <w:rPr>
        <w:rFonts w:ascii="Arial" w:hAnsi="Arial" w:cs="Arial" w:hint="default"/>
        <w:color w:val="000000"/>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51319"/>
    <w:multiLevelType w:val="hybridMultilevel"/>
    <w:tmpl w:val="1426576A"/>
    <w:lvl w:ilvl="0" w:tplc="1302A6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64519"/>
    <w:multiLevelType w:val="hybridMultilevel"/>
    <w:tmpl w:val="13006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5037D"/>
    <w:multiLevelType w:val="hybridMultilevel"/>
    <w:tmpl w:val="F3E09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7660C"/>
    <w:multiLevelType w:val="hybridMultilevel"/>
    <w:tmpl w:val="FC5E37D6"/>
    <w:lvl w:ilvl="0" w:tplc="32123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4E21AF"/>
    <w:multiLevelType w:val="hybridMultilevel"/>
    <w:tmpl w:val="F51CD63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51566"/>
    <w:multiLevelType w:val="hybridMultilevel"/>
    <w:tmpl w:val="1426576A"/>
    <w:lvl w:ilvl="0" w:tplc="1302A6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F6290"/>
    <w:multiLevelType w:val="hybridMultilevel"/>
    <w:tmpl w:val="D4D81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D3763"/>
    <w:multiLevelType w:val="hybridMultilevel"/>
    <w:tmpl w:val="C1101726"/>
    <w:lvl w:ilvl="0" w:tplc="C9ECE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5"/>
  </w:num>
  <w:num w:numId="5">
    <w:abstractNumId w:val="8"/>
  </w:num>
  <w:num w:numId="6">
    <w:abstractNumId w:val="7"/>
  </w:num>
  <w:num w:numId="7">
    <w:abstractNumId w:val="2"/>
  </w:num>
  <w:num w:numId="8">
    <w:abstractNumId w:val="1"/>
  </w:num>
  <w:num w:numId="9">
    <w:abstractNumId w:val="10"/>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49">
      <o:colormru v:ext="edit" colors="#c00,#39f,#c30,#03c,white,#009,red,#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7F"/>
    <w:rsid w:val="000020B7"/>
    <w:rsid w:val="0000332D"/>
    <w:rsid w:val="00005BC2"/>
    <w:rsid w:val="00020265"/>
    <w:rsid w:val="0002612C"/>
    <w:rsid w:val="00027AFD"/>
    <w:rsid w:val="00031E0F"/>
    <w:rsid w:val="00037D1D"/>
    <w:rsid w:val="000404B3"/>
    <w:rsid w:val="000458DC"/>
    <w:rsid w:val="000510A8"/>
    <w:rsid w:val="00053CC7"/>
    <w:rsid w:val="000569BE"/>
    <w:rsid w:val="00056E33"/>
    <w:rsid w:val="000658C3"/>
    <w:rsid w:val="00066069"/>
    <w:rsid w:val="00066111"/>
    <w:rsid w:val="00070837"/>
    <w:rsid w:val="00074111"/>
    <w:rsid w:val="00075B7E"/>
    <w:rsid w:val="00077409"/>
    <w:rsid w:val="000804DA"/>
    <w:rsid w:val="000859BF"/>
    <w:rsid w:val="0008787D"/>
    <w:rsid w:val="00092583"/>
    <w:rsid w:val="000A4C08"/>
    <w:rsid w:val="000A5D62"/>
    <w:rsid w:val="000A79FD"/>
    <w:rsid w:val="000B03A6"/>
    <w:rsid w:val="000B1376"/>
    <w:rsid w:val="000B47C7"/>
    <w:rsid w:val="000B634C"/>
    <w:rsid w:val="000D0354"/>
    <w:rsid w:val="000D1386"/>
    <w:rsid w:val="000D196D"/>
    <w:rsid w:val="000D6324"/>
    <w:rsid w:val="000E35D1"/>
    <w:rsid w:val="000E5113"/>
    <w:rsid w:val="000E6573"/>
    <w:rsid w:val="000E698D"/>
    <w:rsid w:val="000F10D6"/>
    <w:rsid w:val="000F6753"/>
    <w:rsid w:val="0010637D"/>
    <w:rsid w:val="00116B60"/>
    <w:rsid w:val="00120A80"/>
    <w:rsid w:val="00120AA4"/>
    <w:rsid w:val="00125945"/>
    <w:rsid w:val="00130323"/>
    <w:rsid w:val="00132EFA"/>
    <w:rsid w:val="00133C3B"/>
    <w:rsid w:val="00143ABA"/>
    <w:rsid w:val="00147184"/>
    <w:rsid w:val="00160B04"/>
    <w:rsid w:val="001646F9"/>
    <w:rsid w:val="00166B4A"/>
    <w:rsid w:val="00186DEC"/>
    <w:rsid w:val="0019143A"/>
    <w:rsid w:val="00193925"/>
    <w:rsid w:val="001A59B7"/>
    <w:rsid w:val="001A6340"/>
    <w:rsid w:val="001B259B"/>
    <w:rsid w:val="001B4A1F"/>
    <w:rsid w:val="001C5CA6"/>
    <w:rsid w:val="001D7822"/>
    <w:rsid w:val="001E10B4"/>
    <w:rsid w:val="001E1F9A"/>
    <w:rsid w:val="001E26E8"/>
    <w:rsid w:val="001E3554"/>
    <w:rsid w:val="001E3665"/>
    <w:rsid w:val="001E4013"/>
    <w:rsid w:val="001E5975"/>
    <w:rsid w:val="001F1A92"/>
    <w:rsid w:val="001F378E"/>
    <w:rsid w:val="001F710B"/>
    <w:rsid w:val="001F711A"/>
    <w:rsid w:val="00201E79"/>
    <w:rsid w:val="00204ABA"/>
    <w:rsid w:val="00207EA1"/>
    <w:rsid w:val="0021507B"/>
    <w:rsid w:val="00221F92"/>
    <w:rsid w:val="00222B07"/>
    <w:rsid w:val="00222C44"/>
    <w:rsid w:val="00230140"/>
    <w:rsid w:val="00230C72"/>
    <w:rsid w:val="00231C9C"/>
    <w:rsid w:val="00231DBE"/>
    <w:rsid w:val="002505BB"/>
    <w:rsid w:val="00254906"/>
    <w:rsid w:val="00255B8A"/>
    <w:rsid w:val="00262007"/>
    <w:rsid w:val="00270561"/>
    <w:rsid w:val="00274A43"/>
    <w:rsid w:val="00281D29"/>
    <w:rsid w:val="00284CD5"/>
    <w:rsid w:val="00291823"/>
    <w:rsid w:val="00292C30"/>
    <w:rsid w:val="00293053"/>
    <w:rsid w:val="002954D3"/>
    <w:rsid w:val="00296641"/>
    <w:rsid w:val="002A0295"/>
    <w:rsid w:val="002A61D1"/>
    <w:rsid w:val="002A6754"/>
    <w:rsid w:val="002B207A"/>
    <w:rsid w:val="002B4681"/>
    <w:rsid w:val="002B7F70"/>
    <w:rsid w:val="002C3A42"/>
    <w:rsid w:val="002C774B"/>
    <w:rsid w:val="002C7AE0"/>
    <w:rsid w:val="002C7EDD"/>
    <w:rsid w:val="002E7871"/>
    <w:rsid w:val="002F12A1"/>
    <w:rsid w:val="002F4E39"/>
    <w:rsid w:val="00305D4D"/>
    <w:rsid w:val="0031064E"/>
    <w:rsid w:val="0031197D"/>
    <w:rsid w:val="00316764"/>
    <w:rsid w:val="00317853"/>
    <w:rsid w:val="003244F6"/>
    <w:rsid w:val="00331ED3"/>
    <w:rsid w:val="00340723"/>
    <w:rsid w:val="003415FC"/>
    <w:rsid w:val="003433AB"/>
    <w:rsid w:val="00345893"/>
    <w:rsid w:val="00351F44"/>
    <w:rsid w:val="003537D9"/>
    <w:rsid w:val="003658EE"/>
    <w:rsid w:val="00390429"/>
    <w:rsid w:val="00394D6A"/>
    <w:rsid w:val="003954C8"/>
    <w:rsid w:val="003A1FB6"/>
    <w:rsid w:val="003A20FE"/>
    <w:rsid w:val="003A3512"/>
    <w:rsid w:val="003B1FF4"/>
    <w:rsid w:val="003B5AAD"/>
    <w:rsid w:val="003B68E3"/>
    <w:rsid w:val="003B6A62"/>
    <w:rsid w:val="003C10EE"/>
    <w:rsid w:val="003C68C5"/>
    <w:rsid w:val="003C7A88"/>
    <w:rsid w:val="003D1C36"/>
    <w:rsid w:val="003D6566"/>
    <w:rsid w:val="003E0A17"/>
    <w:rsid w:val="003E737F"/>
    <w:rsid w:val="003F19BF"/>
    <w:rsid w:val="003F47E9"/>
    <w:rsid w:val="003F6BAC"/>
    <w:rsid w:val="004017A8"/>
    <w:rsid w:val="00401B62"/>
    <w:rsid w:val="00403002"/>
    <w:rsid w:val="00411150"/>
    <w:rsid w:val="004272E1"/>
    <w:rsid w:val="00430C45"/>
    <w:rsid w:val="0043451F"/>
    <w:rsid w:val="00434922"/>
    <w:rsid w:val="0044369E"/>
    <w:rsid w:val="00444EC9"/>
    <w:rsid w:val="004465A2"/>
    <w:rsid w:val="00450BF1"/>
    <w:rsid w:val="004673D3"/>
    <w:rsid w:val="004806ED"/>
    <w:rsid w:val="00484103"/>
    <w:rsid w:val="00484522"/>
    <w:rsid w:val="0048483A"/>
    <w:rsid w:val="0048513A"/>
    <w:rsid w:val="00486CFD"/>
    <w:rsid w:val="00495494"/>
    <w:rsid w:val="004A51D8"/>
    <w:rsid w:val="004A665C"/>
    <w:rsid w:val="004A6F97"/>
    <w:rsid w:val="004A7125"/>
    <w:rsid w:val="004B47EF"/>
    <w:rsid w:val="004C55D5"/>
    <w:rsid w:val="004C7D43"/>
    <w:rsid w:val="004D1047"/>
    <w:rsid w:val="004E1BCF"/>
    <w:rsid w:val="004E22BD"/>
    <w:rsid w:val="004E27DB"/>
    <w:rsid w:val="004E2DCD"/>
    <w:rsid w:val="004E544C"/>
    <w:rsid w:val="004E7C49"/>
    <w:rsid w:val="004F0EE6"/>
    <w:rsid w:val="00503DDC"/>
    <w:rsid w:val="00503F93"/>
    <w:rsid w:val="00505729"/>
    <w:rsid w:val="00515BBB"/>
    <w:rsid w:val="0052135D"/>
    <w:rsid w:val="00535652"/>
    <w:rsid w:val="005444DF"/>
    <w:rsid w:val="00546813"/>
    <w:rsid w:val="00554992"/>
    <w:rsid w:val="00554E72"/>
    <w:rsid w:val="00556D35"/>
    <w:rsid w:val="0056424B"/>
    <w:rsid w:val="00566107"/>
    <w:rsid w:val="00572E2A"/>
    <w:rsid w:val="005752AC"/>
    <w:rsid w:val="005844FA"/>
    <w:rsid w:val="00584D48"/>
    <w:rsid w:val="00585CAB"/>
    <w:rsid w:val="00586664"/>
    <w:rsid w:val="00595716"/>
    <w:rsid w:val="005B0C56"/>
    <w:rsid w:val="005B2C5A"/>
    <w:rsid w:val="005B57A9"/>
    <w:rsid w:val="005B594B"/>
    <w:rsid w:val="005B5C76"/>
    <w:rsid w:val="005C711C"/>
    <w:rsid w:val="005C7277"/>
    <w:rsid w:val="005D01A4"/>
    <w:rsid w:val="005D03DC"/>
    <w:rsid w:val="005D7F38"/>
    <w:rsid w:val="005E096A"/>
    <w:rsid w:val="005E1C89"/>
    <w:rsid w:val="005E2293"/>
    <w:rsid w:val="005E36F7"/>
    <w:rsid w:val="005E3FBD"/>
    <w:rsid w:val="005E4081"/>
    <w:rsid w:val="005E4ECC"/>
    <w:rsid w:val="005E5DF6"/>
    <w:rsid w:val="005F0E74"/>
    <w:rsid w:val="0060209D"/>
    <w:rsid w:val="00604CCB"/>
    <w:rsid w:val="00606C4D"/>
    <w:rsid w:val="00606F7F"/>
    <w:rsid w:val="00606F8C"/>
    <w:rsid w:val="006117CF"/>
    <w:rsid w:val="006216E6"/>
    <w:rsid w:val="006246F2"/>
    <w:rsid w:val="00636505"/>
    <w:rsid w:val="00642A18"/>
    <w:rsid w:val="00651FB5"/>
    <w:rsid w:val="006525EF"/>
    <w:rsid w:val="00653DC6"/>
    <w:rsid w:val="00660292"/>
    <w:rsid w:val="0066341B"/>
    <w:rsid w:val="00676C0E"/>
    <w:rsid w:val="00681CA2"/>
    <w:rsid w:val="00682ECE"/>
    <w:rsid w:val="00691854"/>
    <w:rsid w:val="00693DA8"/>
    <w:rsid w:val="006967D8"/>
    <w:rsid w:val="00696F46"/>
    <w:rsid w:val="006A02C5"/>
    <w:rsid w:val="006A0E18"/>
    <w:rsid w:val="006A39E3"/>
    <w:rsid w:val="006B6A50"/>
    <w:rsid w:val="006C334D"/>
    <w:rsid w:val="006C4811"/>
    <w:rsid w:val="006C6610"/>
    <w:rsid w:val="006D0791"/>
    <w:rsid w:val="006D691A"/>
    <w:rsid w:val="006D77C1"/>
    <w:rsid w:val="006E1A89"/>
    <w:rsid w:val="006E36E0"/>
    <w:rsid w:val="006E5466"/>
    <w:rsid w:val="006F0C60"/>
    <w:rsid w:val="00707913"/>
    <w:rsid w:val="00710D64"/>
    <w:rsid w:val="0071180E"/>
    <w:rsid w:val="0071254E"/>
    <w:rsid w:val="00712AE2"/>
    <w:rsid w:val="00716A93"/>
    <w:rsid w:val="007203AA"/>
    <w:rsid w:val="00720F4F"/>
    <w:rsid w:val="0072264B"/>
    <w:rsid w:val="0072658B"/>
    <w:rsid w:val="00742059"/>
    <w:rsid w:val="00751C53"/>
    <w:rsid w:val="0075355A"/>
    <w:rsid w:val="00755CDD"/>
    <w:rsid w:val="007578AD"/>
    <w:rsid w:val="0076339F"/>
    <w:rsid w:val="007819F5"/>
    <w:rsid w:val="007823C3"/>
    <w:rsid w:val="0078778E"/>
    <w:rsid w:val="007A606A"/>
    <w:rsid w:val="007B696E"/>
    <w:rsid w:val="007C383B"/>
    <w:rsid w:val="007C5172"/>
    <w:rsid w:val="007D7544"/>
    <w:rsid w:val="007E1C13"/>
    <w:rsid w:val="007F19F4"/>
    <w:rsid w:val="0080281C"/>
    <w:rsid w:val="00820D57"/>
    <w:rsid w:val="00823AD9"/>
    <w:rsid w:val="00833112"/>
    <w:rsid w:val="00837A67"/>
    <w:rsid w:val="00840B70"/>
    <w:rsid w:val="00840E5F"/>
    <w:rsid w:val="008410C5"/>
    <w:rsid w:val="00844F11"/>
    <w:rsid w:val="008509B3"/>
    <w:rsid w:val="00851980"/>
    <w:rsid w:val="008519CC"/>
    <w:rsid w:val="00853FB4"/>
    <w:rsid w:val="00853FC8"/>
    <w:rsid w:val="00854095"/>
    <w:rsid w:val="008561CD"/>
    <w:rsid w:val="00866137"/>
    <w:rsid w:val="008728B5"/>
    <w:rsid w:val="00876621"/>
    <w:rsid w:val="00880329"/>
    <w:rsid w:val="00884364"/>
    <w:rsid w:val="008902E9"/>
    <w:rsid w:val="008942DA"/>
    <w:rsid w:val="00894538"/>
    <w:rsid w:val="008A0100"/>
    <w:rsid w:val="008A4705"/>
    <w:rsid w:val="008A7BAF"/>
    <w:rsid w:val="008B6885"/>
    <w:rsid w:val="008C7E74"/>
    <w:rsid w:val="008D2BDC"/>
    <w:rsid w:val="008E0117"/>
    <w:rsid w:val="008E3286"/>
    <w:rsid w:val="008F713B"/>
    <w:rsid w:val="009011CA"/>
    <w:rsid w:val="00911E3F"/>
    <w:rsid w:val="00912980"/>
    <w:rsid w:val="00913F32"/>
    <w:rsid w:val="009228CB"/>
    <w:rsid w:val="00925A01"/>
    <w:rsid w:val="00930E29"/>
    <w:rsid w:val="00941020"/>
    <w:rsid w:val="00942D7F"/>
    <w:rsid w:val="009440F9"/>
    <w:rsid w:val="00946A1F"/>
    <w:rsid w:val="009501FC"/>
    <w:rsid w:val="009502BB"/>
    <w:rsid w:val="00955997"/>
    <w:rsid w:val="009562E7"/>
    <w:rsid w:val="00960B1E"/>
    <w:rsid w:val="0096327B"/>
    <w:rsid w:val="0096531E"/>
    <w:rsid w:val="009670A6"/>
    <w:rsid w:val="009701BC"/>
    <w:rsid w:val="00974D3F"/>
    <w:rsid w:val="00984724"/>
    <w:rsid w:val="00985E9E"/>
    <w:rsid w:val="009A6108"/>
    <w:rsid w:val="009A6486"/>
    <w:rsid w:val="009C04EA"/>
    <w:rsid w:val="009C36F7"/>
    <w:rsid w:val="009C5C1F"/>
    <w:rsid w:val="009D29AC"/>
    <w:rsid w:val="009E1D73"/>
    <w:rsid w:val="009E49FF"/>
    <w:rsid w:val="009E5941"/>
    <w:rsid w:val="00A04BAE"/>
    <w:rsid w:val="00A06460"/>
    <w:rsid w:val="00A0744F"/>
    <w:rsid w:val="00A12916"/>
    <w:rsid w:val="00A14F1C"/>
    <w:rsid w:val="00A22F90"/>
    <w:rsid w:val="00A3747B"/>
    <w:rsid w:val="00A37FC1"/>
    <w:rsid w:val="00A42621"/>
    <w:rsid w:val="00A436CF"/>
    <w:rsid w:val="00A50EE8"/>
    <w:rsid w:val="00A54325"/>
    <w:rsid w:val="00A66F62"/>
    <w:rsid w:val="00A7504B"/>
    <w:rsid w:val="00A810AF"/>
    <w:rsid w:val="00A8400E"/>
    <w:rsid w:val="00A848E1"/>
    <w:rsid w:val="00A873F4"/>
    <w:rsid w:val="00A909ED"/>
    <w:rsid w:val="00A91653"/>
    <w:rsid w:val="00A96956"/>
    <w:rsid w:val="00AA0A1A"/>
    <w:rsid w:val="00AB2A12"/>
    <w:rsid w:val="00AB35BC"/>
    <w:rsid w:val="00AB6D8D"/>
    <w:rsid w:val="00AC626F"/>
    <w:rsid w:val="00AD60FB"/>
    <w:rsid w:val="00AD764A"/>
    <w:rsid w:val="00AD7680"/>
    <w:rsid w:val="00AE65FD"/>
    <w:rsid w:val="00AF2591"/>
    <w:rsid w:val="00AF271F"/>
    <w:rsid w:val="00B02FED"/>
    <w:rsid w:val="00B04B85"/>
    <w:rsid w:val="00B179BC"/>
    <w:rsid w:val="00B31F84"/>
    <w:rsid w:val="00B35B14"/>
    <w:rsid w:val="00B36CB3"/>
    <w:rsid w:val="00B40936"/>
    <w:rsid w:val="00B414D7"/>
    <w:rsid w:val="00B41DAA"/>
    <w:rsid w:val="00B46EF2"/>
    <w:rsid w:val="00B55271"/>
    <w:rsid w:val="00B56D2B"/>
    <w:rsid w:val="00B72F49"/>
    <w:rsid w:val="00B7630A"/>
    <w:rsid w:val="00B766D9"/>
    <w:rsid w:val="00B8423B"/>
    <w:rsid w:val="00B8448B"/>
    <w:rsid w:val="00B85C5C"/>
    <w:rsid w:val="00B85FDC"/>
    <w:rsid w:val="00B909D0"/>
    <w:rsid w:val="00B96EED"/>
    <w:rsid w:val="00B97FEB"/>
    <w:rsid w:val="00BB6CBA"/>
    <w:rsid w:val="00BC211F"/>
    <w:rsid w:val="00BC5F17"/>
    <w:rsid w:val="00BD0E37"/>
    <w:rsid w:val="00BD222D"/>
    <w:rsid w:val="00BD40A4"/>
    <w:rsid w:val="00BE190E"/>
    <w:rsid w:val="00BF3F12"/>
    <w:rsid w:val="00BF627D"/>
    <w:rsid w:val="00C05355"/>
    <w:rsid w:val="00C069B2"/>
    <w:rsid w:val="00C2181D"/>
    <w:rsid w:val="00C22F46"/>
    <w:rsid w:val="00C2337A"/>
    <w:rsid w:val="00C24468"/>
    <w:rsid w:val="00C258A9"/>
    <w:rsid w:val="00C30096"/>
    <w:rsid w:val="00C359DE"/>
    <w:rsid w:val="00C36272"/>
    <w:rsid w:val="00C41A2B"/>
    <w:rsid w:val="00C51AB3"/>
    <w:rsid w:val="00C537F6"/>
    <w:rsid w:val="00C60C5D"/>
    <w:rsid w:val="00C70116"/>
    <w:rsid w:val="00C87B86"/>
    <w:rsid w:val="00C90317"/>
    <w:rsid w:val="00C962AA"/>
    <w:rsid w:val="00CA4EDE"/>
    <w:rsid w:val="00CB1B1B"/>
    <w:rsid w:val="00CB3FBD"/>
    <w:rsid w:val="00CB503A"/>
    <w:rsid w:val="00CB6C18"/>
    <w:rsid w:val="00CC0F51"/>
    <w:rsid w:val="00CC33CB"/>
    <w:rsid w:val="00CD0C38"/>
    <w:rsid w:val="00CD3A44"/>
    <w:rsid w:val="00CE0BD7"/>
    <w:rsid w:val="00CE0E00"/>
    <w:rsid w:val="00CE7E62"/>
    <w:rsid w:val="00CF1A15"/>
    <w:rsid w:val="00CF5F6B"/>
    <w:rsid w:val="00CF7369"/>
    <w:rsid w:val="00D03E16"/>
    <w:rsid w:val="00D05B1E"/>
    <w:rsid w:val="00D11A99"/>
    <w:rsid w:val="00D11FF0"/>
    <w:rsid w:val="00D140AD"/>
    <w:rsid w:val="00D15E50"/>
    <w:rsid w:val="00D26637"/>
    <w:rsid w:val="00D27BAB"/>
    <w:rsid w:val="00D32436"/>
    <w:rsid w:val="00D35DA9"/>
    <w:rsid w:val="00D371DE"/>
    <w:rsid w:val="00D44ECF"/>
    <w:rsid w:val="00D46532"/>
    <w:rsid w:val="00D66590"/>
    <w:rsid w:val="00D70EC5"/>
    <w:rsid w:val="00D73F78"/>
    <w:rsid w:val="00D774F9"/>
    <w:rsid w:val="00D83B97"/>
    <w:rsid w:val="00D91B59"/>
    <w:rsid w:val="00D92728"/>
    <w:rsid w:val="00D93A0B"/>
    <w:rsid w:val="00D95553"/>
    <w:rsid w:val="00DA3091"/>
    <w:rsid w:val="00DA41A7"/>
    <w:rsid w:val="00DB0E7A"/>
    <w:rsid w:val="00DB75B4"/>
    <w:rsid w:val="00DB7F73"/>
    <w:rsid w:val="00DC2958"/>
    <w:rsid w:val="00DC552E"/>
    <w:rsid w:val="00DC6E16"/>
    <w:rsid w:val="00DD04F2"/>
    <w:rsid w:val="00DD60E9"/>
    <w:rsid w:val="00DD6497"/>
    <w:rsid w:val="00DD799C"/>
    <w:rsid w:val="00DE0023"/>
    <w:rsid w:val="00DE05F9"/>
    <w:rsid w:val="00DE6137"/>
    <w:rsid w:val="00DF0F37"/>
    <w:rsid w:val="00DF7744"/>
    <w:rsid w:val="00E01178"/>
    <w:rsid w:val="00E0505F"/>
    <w:rsid w:val="00E06F39"/>
    <w:rsid w:val="00E172AA"/>
    <w:rsid w:val="00E23921"/>
    <w:rsid w:val="00E338A6"/>
    <w:rsid w:val="00E462A2"/>
    <w:rsid w:val="00E5087F"/>
    <w:rsid w:val="00E6481A"/>
    <w:rsid w:val="00E6717A"/>
    <w:rsid w:val="00E6737C"/>
    <w:rsid w:val="00E67AA1"/>
    <w:rsid w:val="00E7061E"/>
    <w:rsid w:val="00E71D5D"/>
    <w:rsid w:val="00E738E3"/>
    <w:rsid w:val="00E742ED"/>
    <w:rsid w:val="00E80CC5"/>
    <w:rsid w:val="00E87508"/>
    <w:rsid w:val="00E95EBA"/>
    <w:rsid w:val="00EB4C02"/>
    <w:rsid w:val="00EC09FA"/>
    <w:rsid w:val="00ED285D"/>
    <w:rsid w:val="00EF1C8C"/>
    <w:rsid w:val="00EF3695"/>
    <w:rsid w:val="00EF771D"/>
    <w:rsid w:val="00F01775"/>
    <w:rsid w:val="00F04E1F"/>
    <w:rsid w:val="00F101E5"/>
    <w:rsid w:val="00F10329"/>
    <w:rsid w:val="00F11147"/>
    <w:rsid w:val="00F114DB"/>
    <w:rsid w:val="00F12A7E"/>
    <w:rsid w:val="00F26A2B"/>
    <w:rsid w:val="00F350C3"/>
    <w:rsid w:val="00F51F96"/>
    <w:rsid w:val="00F5232B"/>
    <w:rsid w:val="00F53A06"/>
    <w:rsid w:val="00F64359"/>
    <w:rsid w:val="00F726BA"/>
    <w:rsid w:val="00F7280D"/>
    <w:rsid w:val="00F762B9"/>
    <w:rsid w:val="00F77BB5"/>
    <w:rsid w:val="00F91759"/>
    <w:rsid w:val="00FA32C4"/>
    <w:rsid w:val="00FA34C2"/>
    <w:rsid w:val="00FA7D4D"/>
    <w:rsid w:val="00FB0A49"/>
    <w:rsid w:val="00FB6A1B"/>
    <w:rsid w:val="00FB7170"/>
    <w:rsid w:val="00FD0798"/>
    <w:rsid w:val="00FD0964"/>
    <w:rsid w:val="00FD32F8"/>
    <w:rsid w:val="00FD5D0A"/>
    <w:rsid w:val="00FD63C4"/>
    <w:rsid w:val="00FD6600"/>
    <w:rsid w:val="00FD7ABB"/>
    <w:rsid w:val="00FD7FDB"/>
    <w:rsid w:val="00FE11FE"/>
    <w:rsid w:val="00FE34F1"/>
    <w:rsid w:val="00FF214E"/>
    <w:rsid w:val="00FF7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39f,#c30,#03c,white,#009,red,#900"/>
    </o:shapedefaults>
    <o:shapelayout v:ext="edit">
      <o:idmap v:ext="edit" data="1"/>
    </o:shapelayout>
  </w:shapeDefaults>
  <w:decimalSymbol w:val="."/>
  <w:listSeparator w:val=","/>
  <w15:docId w15:val="{69976E77-9516-4637-92EC-A743FFCD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B4"/>
    <w:rPr>
      <w:sz w:val="24"/>
      <w:szCs w:val="24"/>
    </w:rPr>
  </w:style>
  <w:style w:type="paragraph" w:styleId="Heading1">
    <w:name w:val="heading 1"/>
    <w:basedOn w:val="Normal"/>
    <w:next w:val="Normal"/>
    <w:link w:val="Heading1Char"/>
    <w:qFormat/>
    <w:rsid w:val="003B68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B68E3"/>
    <w:pPr>
      <w:keepNext/>
      <w:spacing w:before="240" w:after="60"/>
      <w:outlineLvl w:val="1"/>
    </w:pPr>
    <w:rPr>
      <w:rFonts w:ascii="Cambria" w:hAnsi="Cambria"/>
      <w:b/>
      <w:bCs/>
      <w:i/>
      <w:iCs/>
      <w:sz w:val="28"/>
      <w:szCs w:val="28"/>
    </w:rPr>
  </w:style>
  <w:style w:type="paragraph" w:styleId="Heading3">
    <w:name w:val="heading 3"/>
    <w:basedOn w:val="Normal"/>
    <w:next w:val="Normal"/>
    <w:qFormat/>
    <w:rsid w:val="00505729"/>
    <w:pPr>
      <w:keepNext/>
      <w:ind w:right="27"/>
      <w:outlineLvl w:val="2"/>
    </w:pPr>
    <w:rPr>
      <w:rFonts w:ascii="MAC C Swiss" w:hAnsi="MAC C Swis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CD5"/>
    <w:pPr>
      <w:tabs>
        <w:tab w:val="center" w:pos="4320"/>
        <w:tab w:val="right" w:pos="8640"/>
      </w:tabs>
    </w:pPr>
  </w:style>
  <w:style w:type="paragraph" w:styleId="Footer">
    <w:name w:val="footer"/>
    <w:basedOn w:val="Normal"/>
    <w:link w:val="FooterChar"/>
    <w:uiPriority w:val="99"/>
    <w:rsid w:val="00284CD5"/>
    <w:pPr>
      <w:tabs>
        <w:tab w:val="center" w:pos="4320"/>
        <w:tab w:val="right" w:pos="8640"/>
      </w:tabs>
    </w:pPr>
  </w:style>
  <w:style w:type="paragraph" w:customStyle="1" w:styleId="EYBusinessaddress">
    <w:name w:val="EY Business address"/>
    <w:basedOn w:val="Normal"/>
    <w:rsid w:val="005D7F38"/>
    <w:pPr>
      <w:suppressAutoHyphens/>
      <w:spacing w:line="170" w:lineRule="atLeast"/>
    </w:pPr>
    <w:rPr>
      <w:rFonts w:ascii="Arial" w:hAnsi="Arial"/>
      <w:color w:val="666666"/>
      <w:kern w:val="12"/>
      <w:sz w:val="15"/>
      <w:lang w:val="en-GB"/>
    </w:rPr>
  </w:style>
  <w:style w:type="paragraph" w:customStyle="1" w:styleId="EYBusinessaddressbold">
    <w:name w:val="EY Business address (bold)"/>
    <w:basedOn w:val="EYBusinessaddress"/>
    <w:next w:val="EYBusinessaddress"/>
    <w:rsid w:val="005D7F38"/>
    <w:rPr>
      <w:rFonts w:ascii="Arial Bold" w:hAnsi="Arial Bold"/>
      <w:b/>
    </w:rPr>
  </w:style>
  <w:style w:type="character" w:customStyle="1" w:styleId="HeaderChar">
    <w:name w:val="Header Char"/>
    <w:link w:val="Header"/>
    <w:rsid w:val="00DD60E9"/>
    <w:rPr>
      <w:sz w:val="24"/>
      <w:szCs w:val="24"/>
      <w:lang w:val="en-US" w:eastAsia="en-US"/>
    </w:rPr>
  </w:style>
  <w:style w:type="character" w:customStyle="1" w:styleId="Heading1Char">
    <w:name w:val="Heading 1 Char"/>
    <w:link w:val="Heading1"/>
    <w:rsid w:val="003B68E3"/>
    <w:rPr>
      <w:rFonts w:ascii="Cambria" w:eastAsia="Times New Roman" w:hAnsi="Cambria" w:cs="Times New Roman"/>
      <w:b/>
      <w:bCs/>
      <w:kern w:val="32"/>
      <w:sz w:val="32"/>
      <w:szCs w:val="32"/>
    </w:rPr>
  </w:style>
  <w:style w:type="character" w:customStyle="1" w:styleId="Heading2Char">
    <w:name w:val="Heading 2 Char"/>
    <w:link w:val="Heading2"/>
    <w:rsid w:val="003B68E3"/>
    <w:rPr>
      <w:rFonts w:ascii="Cambria" w:eastAsia="Times New Roman" w:hAnsi="Cambria" w:cs="Times New Roman"/>
      <w:b/>
      <w:bCs/>
      <w:i/>
      <w:iCs/>
      <w:sz w:val="28"/>
      <w:szCs w:val="28"/>
    </w:rPr>
  </w:style>
  <w:style w:type="paragraph" w:styleId="BodyText">
    <w:name w:val="Body Text"/>
    <w:basedOn w:val="Normal"/>
    <w:link w:val="BodyTextChar"/>
    <w:rsid w:val="003B68E3"/>
    <w:pPr>
      <w:spacing w:after="120"/>
    </w:pPr>
  </w:style>
  <w:style w:type="character" w:customStyle="1" w:styleId="BodyTextChar">
    <w:name w:val="Body Text Char"/>
    <w:link w:val="BodyText"/>
    <w:rsid w:val="003B68E3"/>
    <w:rPr>
      <w:sz w:val="24"/>
      <w:szCs w:val="24"/>
    </w:rPr>
  </w:style>
  <w:style w:type="paragraph" w:styleId="ListNumber2">
    <w:name w:val="List Number 2"/>
    <w:basedOn w:val="Normal"/>
    <w:rsid w:val="003B68E3"/>
    <w:pPr>
      <w:numPr>
        <w:numId w:val="1"/>
      </w:numPr>
      <w:suppressAutoHyphens/>
    </w:pPr>
    <w:rPr>
      <w:szCs w:val="20"/>
      <w:lang w:eastAsia="ar-SA"/>
    </w:rPr>
  </w:style>
  <w:style w:type="paragraph" w:styleId="BodyTextIndent">
    <w:name w:val="Body Text Indent"/>
    <w:basedOn w:val="Normal"/>
    <w:link w:val="BodyTextIndentChar"/>
    <w:rsid w:val="003B68E3"/>
    <w:pPr>
      <w:spacing w:after="120"/>
      <w:ind w:left="360"/>
    </w:pPr>
  </w:style>
  <w:style w:type="character" w:customStyle="1" w:styleId="BodyTextIndentChar">
    <w:name w:val="Body Text Indent Char"/>
    <w:link w:val="BodyTextIndent"/>
    <w:rsid w:val="003B68E3"/>
    <w:rPr>
      <w:sz w:val="24"/>
      <w:szCs w:val="24"/>
    </w:rPr>
  </w:style>
  <w:style w:type="paragraph" w:styleId="ListParagraph">
    <w:name w:val="List Paragraph"/>
    <w:basedOn w:val="Normal"/>
    <w:link w:val="ListParagraphChar"/>
    <w:uiPriority w:val="34"/>
    <w:qFormat/>
    <w:rsid w:val="003B68E3"/>
    <w:pPr>
      <w:ind w:left="720"/>
    </w:pPr>
  </w:style>
  <w:style w:type="character" w:customStyle="1" w:styleId="FooterChar">
    <w:name w:val="Footer Char"/>
    <w:link w:val="Footer"/>
    <w:uiPriority w:val="99"/>
    <w:rsid w:val="005E2293"/>
    <w:rPr>
      <w:sz w:val="24"/>
      <w:szCs w:val="24"/>
    </w:rPr>
  </w:style>
  <w:style w:type="paragraph" w:customStyle="1" w:styleId="Tegn1">
    <w:name w:val="Tegn1"/>
    <w:basedOn w:val="Normal"/>
    <w:rsid w:val="009502BB"/>
    <w:pPr>
      <w:spacing w:after="160" w:line="240" w:lineRule="exact"/>
    </w:pPr>
    <w:rPr>
      <w:rFonts w:ascii="Tahoma" w:hAnsi="Tahoma" w:cs="Tahoma"/>
      <w:sz w:val="20"/>
      <w:szCs w:val="20"/>
    </w:rPr>
  </w:style>
  <w:style w:type="character" w:styleId="CommentReference">
    <w:name w:val="annotation reference"/>
    <w:basedOn w:val="DefaultParagraphFont"/>
    <w:uiPriority w:val="99"/>
    <w:rsid w:val="006E36E0"/>
    <w:rPr>
      <w:sz w:val="16"/>
      <w:szCs w:val="16"/>
    </w:rPr>
  </w:style>
  <w:style w:type="paragraph" w:styleId="CommentText">
    <w:name w:val="annotation text"/>
    <w:basedOn w:val="Normal"/>
    <w:link w:val="CommentTextChar"/>
    <w:rsid w:val="006E36E0"/>
    <w:rPr>
      <w:sz w:val="20"/>
      <w:szCs w:val="20"/>
    </w:rPr>
  </w:style>
  <w:style w:type="character" w:customStyle="1" w:styleId="CommentTextChar">
    <w:name w:val="Comment Text Char"/>
    <w:basedOn w:val="DefaultParagraphFont"/>
    <w:link w:val="CommentText"/>
    <w:rsid w:val="006E36E0"/>
  </w:style>
  <w:style w:type="paragraph" w:styleId="CommentSubject">
    <w:name w:val="annotation subject"/>
    <w:basedOn w:val="CommentText"/>
    <w:next w:val="CommentText"/>
    <w:link w:val="CommentSubjectChar"/>
    <w:rsid w:val="006E36E0"/>
    <w:rPr>
      <w:b/>
      <w:bCs/>
    </w:rPr>
  </w:style>
  <w:style w:type="character" w:customStyle="1" w:styleId="CommentSubjectChar">
    <w:name w:val="Comment Subject Char"/>
    <w:basedOn w:val="CommentTextChar"/>
    <w:link w:val="CommentSubject"/>
    <w:rsid w:val="006E36E0"/>
    <w:rPr>
      <w:b/>
      <w:bCs/>
    </w:rPr>
  </w:style>
  <w:style w:type="paragraph" w:styleId="BalloonText">
    <w:name w:val="Balloon Text"/>
    <w:basedOn w:val="Normal"/>
    <w:link w:val="BalloonTextChar"/>
    <w:rsid w:val="006E36E0"/>
    <w:rPr>
      <w:rFonts w:ascii="Tahoma" w:hAnsi="Tahoma" w:cs="Tahoma"/>
      <w:sz w:val="16"/>
      <w:szCs w:val="16"/>
    </w:rPr>
  </w:style>
  <w:style w:type="character" w:customStyle="1" w:styleId="BalloonTextChar">
    <w:name w:val="Balloon Text Char"/>
    <w:basedOn w:val="DefaultParagraphFont"/>
    <w:link w:val="BalloonText"/>
    <w:rsid w:val="006E36E0"/>
    <w:rPr>
      <w:rFonts w:ascii="Tahoma" w:hAnsi="Tahoma" w:cs="Tahoma"/>
      <w:sz w:val="16"/>
      <w:szCs w:val="16"/>
    </w:rPr>
  </w:style>
  <w:style w:type="character" w:customStyle="1" w:styleId="ListParagraphChar">
    <w:name w:val="List Paragraph Char"/>
    <w:basedOn w:val="DefaultParagraphFont"/>
    <w:link w:val="ListParagraph"/>
    <w:uiPriority w:val="34"/>
    <w:rsid w:val="000A4C08"/>
    <w:rPr>
      <w:sz w:val="24"/>
      <w:szCs w:val="24"/>
    </w:rPr>
  </w:style>
  <w:style w:type="paragraph" w:styleId="Revision">
    <w:name w:val="Revision"/>
    <w:hidden/>
    <w:uiPriority w:val="99"/>
    <w:semiHidden/>
    <w:rsid w:val="00B55271"/>
    <w:rPr>
      <w:sz w:val="24"/>
      <w:szCs w:val="24"/>
    </w:rPr>
  </w:style>
  <w:style w:type="table" w:styleId="TableGrid">
    <w:name w:val="Table Grid"/>
    <w:basedOn w:val="TableNormal"/>
    <w:rsid w:val="001C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9011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rsid w:val="004A7125"/>
    <w:rPr>
      <w:color w:val="0000FF"/>
      <w:u w:val="single"/>
    </w:rPr>
  </w:style>
  <w:style w:type="paragraph" w:customStyle="1" w:styleId="BankNormal">
    <w:name w:val="BankNormal"/>
    <w:basedOn w:val="Normal"/>
    <w:rsid w:val="004A7125"/>
    <w:pPr>
      <w:suppressAutoHyphens/>
      <w:spacing w:after="240"/>
    </w:pPr>
    <w:rPr>
      <w:szCs w:val="20"/>
      <w:lang w:eastAsia="ar-SA"/>
    </w:rPr>
  </w:style>
  <w:style w:type="paragraph" w:styleId="NormalWeb">
    <w:name w:val="Normal (Web)"/>
    <w:basedOn w:val="Normal"/>
    <w:uiPriority w:val="99"/>
    <w:unhideWhenUsed/>
    <w:rsid w:val="00DB0E7A"/>
    <w:pPr>
      <w:spacing w:before="100" w:beforeAutospacing="1" w:after="100" w:afterAutospacing="1"/>
    </w:pPr>
  </w:style>
  <w:style w:type="character" w:customStyle="1" w:styleId="apple-converted-space">
    <w:name w:val="apple-converted-space"/>
    <w:basedOn w:val="DefaultParagraphFont"/>
    <w:rsid w:val="0058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1086">
      <w:bodyDiv w:val="1"/>
      <w:marLeft w:val="0"/>
      <w:marRight w:val="0"/>
      <w:marTop w:val="0"/>
      <w:marBottom w:val="0"/>
      <w:divBdr>
        <w:top w:val="none" w:sz="0" w:space="0" w:color="auto"/>
        <w:left w:val="none" w:sz="0" w:space="0" w:color="auto"/>
        <w:bottom w:val="none" w:sz="0" w:space="0" w:color="auto"/>
        <w:right w:val="none" w:sz="0" w:space="0" w:color="auto"/>
      </w:divBdr>
    </w:div>
    <w:div w:id="611396528">
      <w:bodyDiv w:val="1"/>
      <w:marLeft w:val="0"/>
      <w:marRight w:val="0"/>
      <w:marTop w:val="0"/>
      <w:marBottom w:val="0"/>
      <w:divBdr>
        <w:top w:val="none" w:sz="0" w:space="0" w:color="auto"/>
        <w:left w:val="none" w:sz="0" w:space="0" w:color="auto"/>
        <w:bottom w:val="none" w:sz="0" w:space="0" w:color="auto"/>
        <w:right w:val="none" w:sz="0" w:space="0" w:color="auto"/>
      </w:divBdr>
    </w:div>
    <w:div w:id="928121316">
      <w:bodyDiv w:val="1"/>
      <w:marLeft w:val="0"/>
      <w:marRight w:val="0"/>
      <w:marTop w:val="0"/>
      <w:marBottom w:val="0"/>
      <w:divBdr>
        <w:top w:val="none" w:sz="0" w:space="0" w:color="auto"/>
        <w:left w:val="none" w:sz="0" w:space="0" w:color="auto"/>
        <w:bottom w:val="none" w:sz="0" w:space="0" w:color="auto"/>
        <w:right w:val="none" w:sz="0" w:space="0" w:color="auto"/>
      </w:divBdr>
    </w:div>
    <w:div w:id="1343624641">
      <w:bodyDiv w:val="1"/>
      <w:marLeft w:val="0"/>
      <w:marRight w:val="0"/>
      <w:marTop w:val="0"/>
      <w:marBottom w:val="0"/>
      <w:divBdr>
        <w:top w:val="none" w:sz="0" w:space="0" w:color="auto"/>
        <w:left w:val="none" w:sz="0" w:space="0" w:color="auto"/>
        <w:bottom w:val="none" w:sz="0" w:space="0" w:color="auto"/>
        <w:right w:val="none" w:sz="0" w:space="0" w:color="auto"/>
      </w:divBdr>
    </w:div>
    <w:div w:id="1406150300">
      <w:bodyDiv w:val="1"/>
      <w:marLeft w:val="0"/>
      <w:marRight w:val="0"/>
      <w:marTop w:val="0"/>
      <w:marBottom w:val="0"/>
      <w:divBdr>
        <w:top w:val="none" w:sz="0" w:space="0" w:color="auto"/>
        <w:left w:val="none" w:sz="0" w:space="0" w:color="auto"/>
        <w:bottom w:val="none" w:sz="0" w:space="0" w:color="auto"/>
        <w:right w:val="none" w:sz="0" w:space="0" w:color="auto"/>
      </w:divBdr>
    </w:div>
    <w:div w:id="1662080027">
      <w:bodyDiv w:val="1"/>
      <w:marLeft w:val="0"/>
      <w:marRight w:val="0"/>
      <w:marTop w:val="0"/>
      <w:marBottom w:val="0"/>
      <w:divBdr>
        <w:top w:val="none" w:sz="0" w:space="0" w:color="auto"/>
        <w:left w:val="none" w:sz="0" w:space="0" w:color="auto"/>
        <w:bottom w:val="none" w:sz="0" w:space="0" w:color="auto"/>
        <w:right w:val="none" w:sz="0" w:space="0" w:color="auto"/>
      </w:divBdr>
    </w:div>
    <w:div w:id="2071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n.syla@rks-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on.syla@rks-go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A7D3-DA2B-4E29-9523-6D0CC2F8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Osman D. Gashi</cp:lastModifiedBy>
  <cp:revision>2</cp:revision>
  <cp:lastPrinted>2015-04-09T17:28:00Z</cp:lastPrinted>
  <dcterms:created xsi:type="dcterms:W3CDTF">2015-04-14T08:40:00Z</dcterms:created>
  <dcterms:modified xsi:type="dcterms:W3CDTF">2015-04-14T08:40:00Z</dcterms:modified>
</cp:coreProperties>
</file>